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2FF" w:rsidRDefault="003C72FF" w:rsidP="003C72FF">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3C72FF" w:rsidRPr="00200329" w:rsidRDefault="003C72FF" w:rsidP="003C72FF">
      <w:pPr>
        <w:ind w:leftChars="85" w:left="178"/>
      </w:pPr>
      <w:r w:rsidRPr="001E38B8">
        <w:t>（</w:t>
      </w:r>
      <w:r w:rsidRPr="00200329">
        <w:t>空売りを行う場合の明示及び確認）</w:t>
      </w:r>
    </w:p>
    <w:p w:rsidR="003C72FF" w:rsidRPr="003C72FF" w:rsidRDefault="003C72FF" w:rsidP="003C72FF">
      <w:pPr>
        <w:ind w:left="179" w:hangingChars="85" w:hanging="179"/>
      </w:pPr>
      <w:r w:rsidRPr="00200329">
        <w:rPr>
          <w:b/>
          <w:bCs/>
        </w:rPr>
        <w:t>第二十六条の三</w:t>
      </w:r>
      <w:r w:rsidRPr="00200329">
        <w:t xml:space="preserve">　</w:t>
      </w:r>
      <w:r w:rsidRPr="003C72FF">
        <w:t>金融商品取引所の会員等は、当該金融商品取引所の開設する取引所金融商品市場においてする自己の計算による有価証券の売付け若しくは売付けの受託（有価証券等清算取次ぎの受託を除く。）をした有価証券の売付け又は有価証券等清算取次ぎの委託（売付けの委託に限る。以下この項において「清算取次ぎ委託」という。）について、当該金融商品取引所に対し、これらの有価証券の売付け又は清算取次ぎ委託が空売り（次の各号のいずれかに該当する売付け又は清算取次ぎ委託をいう。以下同じ。）であるか否かの別を明らかにしなければならない。</w:t>
      </w:r>
    </w:p>
    <w:p w:rsidR="003C72FF" w:rsidRPr="003C72FF" w:rsidRDefault="003C72FF" w:rsidP="003C72FF">
      <w:pPr>
        <w:ind w:leftChars="86" w:left="359" w:hangingChars="85" w:hanging="178"/>
      </w:pPr>
      <w:r w:rsidRPr="003C72FF">
        <w:t>一　有価証券を有しないで又は有価証券を借り入れてする有価証券の売付け（有価証券等清算取次ぎを除く。）</w:t>
      </w:r>
    </w:p>
    <w:p w:rsidR="003C72FF" w:rsidRPr="003C72FF" w:rsidRDefault="003C72FF" w:rsidP="003C72FF">
      <w:pPr>
        <w:ind w:leftChars="86" w:left="359" w:hangingChars="85" w:hanging="178"/>
      </w:pPr>
      <w:r w:rsidRPr="003C72FF">
        <w:t>二　前条に規定する場合における有価証券の売付け（有価証券等清算取次ぎを除く。）</w:t>
      </w:r>
    </w:p>
    <w:p w:rsidR="003C72FF" w:rsidRPr="003C72FF" w:rsidRDefault="003C72FF" w:rsidP="003C72FF">
      <w:pPr>
        <w:ind w:leftChars="86" w:left="359" w:hangingChars="85" w:hanging="178"/>
      </w:pPr>
      <w:r w:rsidRPr="003C72FF">
        <w:t>三　有価証券を有しないで又は有価証券を借り入れてする清算取次ぎ委託</w:t>
      </w:r>
    </w:p>
    <w:p w:rsidR="003C72FF" w:rsidRPr="003C72FF" w:rsidRDefault="003C72FF" w:rsidP="003C72FF">
      <w:pPr>
        <w:ind w:leftChars="86" w:left="359" w:hangingChars="85" w:hanging="178"/>
      </w:pPr>
      <w:r w:rsidRPr="003C72FF">
        <w:t>四　清算取次ぎ委託後遅滞なく有価証券を提供できることが明らかでなく行う清算取次ぎ委託</w:t>
      </w:r>
    </w:p>
    <w:p w:rsidR="003C72FF" w:rsidRPr="003C72FF" w:rsidRDefault="003C72FF" w:rsidP="003C72FF">
      <w:pPr>
        <w:ind w:left="178" w:hangingChars="85" w:hanging="178"/>
      </w:pPr>
      <w:r w:rsidRPr="003C72FF">
        <w:t>２　金融商品取引所の会員</w:t>
      </w:r>
      <w:r w:rsidRPr="003C72FF">
        <w:rPr>
          <w:rFonts w:hint="eastAsia"/>
        </w:rPr>
        <w:t>等</w:t>
      </w:r>
      <w:r w:rsidRPr="003C72FF">
        <w:t>は、当該金融商品取引所の開設する取引所金融商品市場においてする有価証券の売付けの受託（有価証券等清算取次ぎの受託を除く。）について、当該有価証券の売付けの委託者に対し、当該有価証券の売付けが空売りであるか否かの別を確認しなければならない。</w:t>
      </w:r>
    </w:p>
    <w:p w:rsidR="003C72FF" w:rsidRPr="003C72FF" w:rsidRDefault="003C72FF" w:rsidP="003C72FF">
      <w:pPr>
        <w:ind w:left="178" w:hangingChars="85" w:hanging="178"/>
      </w:pPr>
      <w:r w:rsidRPr="003C72FF">
        <w:t>３　取引所金融商品市場においてする有価証券の売付けの委託の取次ぎを引き受けた者は、当該委託の取次ぎの申込者に対し、当該有価証券の売付けが空売りであるか否かの別を確認しなければならない。</w:t>
      </w:r>
    </w:p>
    <w:p w:rsidR="003C72FF" w:rsidRPr="003C72FF" w:rsidRDefault="003C72FF" w:rsidP="003C72FF">
      <w:pPr>
        <w:ind w:left="178" w:hangingChars="85" w:hanging="178"/>
      </w:pPr>
      <w:r w:rsidRPr="003C72FF">
        <w:t>４　取引所金融商品市場においてする有価証券の売付けの委託（有価証券等清算取次ぎの委託を除く。）又は委託の取次ぎの申込者は、その委託又は委託の取次ぎの申込みの相手方に対し、当該有価証券の売付けが空売りであるか否かの別を明らかにしなければならない。</w:t>
      </w:r>
    </w:p>
    <w:p w:rsidR="003C72FF" w:rsidRPr="003C72FF" w:rsidRDefault="003C72FF" w:rsidP="003C72FF">
      <w:pPr>
        <w:ind w:left="178" w:hangingChars="85" w:hanging="178"/>
      </w:pPr>
      <w:r w:rsidRPr="003C72FF">
        <w:t>５　前各項の規定は、法第二条第二十一項第一号に掲げる取引その他の内閣府令で定める取引については、適用しない。</w:t>
      </w:r>
    </w:p>
    <w:p w:rsidR="003C72FF" w:rsidRPr="00CA35CC" w:rsidRDefault="003C72FF" w:rsidP="003C72FF">
      <w:pPr>
        <w:ind w:left="178" w:hangingChars="85" w:hanging="178"/>
      </w:pPr>
      <w:r w:rsidRPr="003C72FF">
        <w:t>６　前各項の規定は、認可金融商品取引業協会の開設する店頭売買有価証券市場における店頭売買有価証券の売付けについて準用する。この場合において、前項中「法第二条第二十一項第一号に掲げる取引その他の内閣府令」とあるのは、</w:t>
      </w:r>
      <w:r w:rsidRPr="00CA35CC">
        <w:t>「内閣府令」と読み替えるものとする。</w:t>
      </w:r>
    </w:p>
    <w:p w:rsidR="003C72FF" w:rsidRPr="003C72FF" w:rsidRDefault="003C72FF" w:rsidP="003C72FF">
      <w:pPr>
        <w:rPr>
          <w:rFonts w:hint="eastAsia"/>
        </w:rPr>
      </w:pPr>
    </w:p>
    <w:p w:rsidR="003C72FF" w:rsidRDefault="003C72FF" w:rsidP="003C72FF">
      <w:pPr>
        <w:rPr>
          <w:rFonts w:hint="eastAsia"/>
        </w:rPr>
      </w:pPr>
    </w:p>
    <w:p w:rsidR="003C72FF" w:rsidRDefault="003C72FF" w:rsidP="003C72F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3C72FF" w:rsidRDefault="003C72FF" w:rsidP="003C72FF">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3C72FF" w:rsidRDefault="003C72FF" w:rsidP="003C72FF">
      <w:pPr>
        <w:rPr>
          <w:rFonts w:hint="eastAsia"/>
        </w:rPr>
      </w:pPr>
      <w:r>
        <w:rPr>
          <w:rFonts w:hint="eastAsia"/>
        </w:rPr>
        <w:lastRenderedPageBreak/>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3C72FF" w:rsidRDefault="003C72FF" w:rsidP="003C72F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3C72FF" w:rsidRDefault="003C72FF" w:rsidP="003C72F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3C72FF" w:rsidRDefault="003C72FF" w:rsidP="003C72F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A35CC" w:rsidRDefault="00B64697" w:rsidP="00CA35CC">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CA35CC" w:rsidRDefault="00CA35CC" w:rsidP="00CA35CC">
      <w:pPr>
        <w:rPr>
          <w:rFonts w:hint="eastAsia"/>
        </w:rPr>
      </w:pPr>
    </w:p>
    <w:p w:rsidR="00CA35CC" w:rsidRDefault="00CA35CC" w:rsidP="00CA35CC">
      <w:pPr>
        <w:rPr>
          <w:rFonts w:hint="eastAsia"/>
        </w:rPr>
      </w:pPr>
      <w:r>
        <w:rPr>
          <w:rFonts w:hint="eastAsia"/>
        </w:rPr>
        <w:t>（改正後）</w:t>
      </w:r>
    </w:p>
    <w:p w:rsidR="00CA35CC" w:rsidRPr="00200329" w:rsidRDefault="00CA35CC" w:rsidP="00CA35CC">
      <w:pPr>
        <w:ind w:leftChars="85" w:left="178"/>
      </w:pPr>
      <w:r w:rsidRPr="001E38B8">
        <w:t>（</w:t>
      </w:r>
      <w:r w:rsidRPr="00200329">
        <w:t>空売りを行う場合の明示及び確認）</w:t>
      </w:r>
    </w:p>
    <w:p w:rsidR="00CA35CC" w:rsidRPr="00CA35CC" w:rsidRDefault="00CA35CC" w:rsidP="00CA35CC">
      <w:pPr>
        <w:ind w:left="179" w:hangingChars="85" w:hanging="179"/>
      </w:pPr>
      <w:r w:rsidRPr="00200329">
        <w:rPr>
          <w:b/>
          <w:bCs/>
        </w:rPr>
        <w:t>第二十六条の三</w:t>
      </w:r>
      <w:r w:rsidRPr="00200329">
        <w:t xml:space="preserve">　</w:t>
      </w:r>
      <w:r w:rsidRPr="00EF1576">
        <w:rPr>
          <w:u w:val="single" w:color="FF0000"/>
        </w:rPr>
        <w:t>金融商品取引所</w:t>
      </w:r>
      <w:r w:rsidRPr="00CA35CC">
        <w:t>の会員等は、当該</w:t>
      </w:r>
      <w:r w:rsidRPr="00EF1576">
        <w:rPr>
          <w:u w:val="single" w:color="FF0000"/>
        </w:rPr>
        <w:t>金融商品取引所</w:t>
      </w:r>
      <w:r w:rsidRPr="00CA35CC">
        <w:t>の開設する</w:t>
      </w:r>
      <w:r w:rsidRPr="00FE2587">
        <w:rPr>
          <w:u w:val="single" w:color="FF0000"/>
        </w:rPr>
        <w:t>取引所金融商品市場</w:t>
      </w:r>
      <w:r w:rsidRPr="00CA35CC">
        <w:t>においてする自己の計算による有価証券の売付け若しくは売付けの受託（有価証券等清算取次ぎの受託を除く。）をした有価証券の売付け又は有価証券等清算取次ぎの委託（売付けの委託に限る。以下この項において「清算取次ぎ委託」という。）について、当該</w:t>
      </w:r>
      <w:r w:rsidRPr="00EF1576">
        <w:rPr>
          <w:u w:val="single" w:color="FF0000"/>
        </w:rPr>
        <w:t>金融商品取引所</w:t>
      </w:r>
      <w:r w:rsidRPr="00CA35CC">
        <w:t>に対し、これらの有価証券の売付け又は清算取次ぎ委託が空売り（次の各号のいずれかに該当する売付け又は清算取次ぎ委託をいう。以下同じ。）であるか否かの別を明らかにしなければならない。</w:t>
      </w:r>
    </w:p>
    <w:p w:rsidR="00CA35CC" w:rsidRPr="00CA35CC" w:rsidRDefault="00CA35CC" w:rsidP="00CA35CC">
      <w:pPr>
        <w:ind w:leftChars="86" w:left="359" w:hangingChars="85" w:hanging="178"/>
      </w:pPr>
      <w:r w:rsidRPr="00CA35CC">
        <w:t>一　有価証券を有しないで又は有価証券を借り入れてする有価証券の売付け（有価証券等清算取次ぎを除く。）</w:t>
      </w:r>
    </w:p>
    <w:p w:rsidR="00CA35CC" w:rsidRPr="00CA35CC" w:rsidRDefault="00CA35CC" w:rsidP="00CA35CC">
      <w:pPr>
        <w:ind w:leftChars="86" w:left="359" w:hangingChars="85" w:hanging="178"/>
      </w:pPr>
      <w:r w:rsidRPr="00CA35CC">
        <w:t>二　前条に規定する場合における有価証券の売付け（有価証券等清算取次ぎを除く。）</w:t>
      </w:r>
    </w:p>
    <w:p w:rsidR="00CA35CC" w:rsidRPr="00CA35CC" w:rsidRDefault="00CA35CC" w:rsidP="00CA35CC">
      <w:pPr>
        <w:ind w:leftChars="86" w:left="359" w:hangingChars="85" w:hanging="178"/>
      </w:pPr>
      <w:r w:rsidRPr="00CA35CC">
        <w:t>三　有価証券を有しないで又は有価証券を借り入れてする清算取次ぎ委託</w:t>
      </w:r>
    </w:p>
    <w:p w:rsidR="00CA35CC" w:rsidRPr="00CA35CC" w:rsidRDefault="00CA35CC" w:rsidP="00CA35CC">
      <w:pPr>
        <w:ind w:leftChars="86" w:left="359" w:hangingChars="85" w:hanging="178"/>
      </w:pPr>
      <w:r w:rsidRPr="00CA35CC">
        <w:t>四　清算取次ぎ委託後遅滞なく有価証券を提供できることが明らかでなく行う清算取次ぎ委託</w:t>
      </w:r>
    </w:p>
    <w:p w:rsidR="00CA35CC" w:rsidRPr="00CA35CC" w:rsidRDefault="00CA35CC" w:rsidP="00CA35CC">
      <w:pPr>
        <w:ind w:left="178" w:hangingChars="85" w:hanging="178"/>
      </w:pPr>
      <w:r w:rsidRPr="00CA35CC">
        <w:t xml:space="preserve">２　</w:t>
      </w:r>
      <w:r w:rsidRPr="00EF1576">
        <w:rPr>
          <w:u w:val="single" w:color="FF0000"/>
        </w:rPr>
        <w:t>金融商品取引所</w:t>
      </w:r>
      <w:r w:rsidRPr="00CA35CC">
        <w:t>の会員</w:t>
      </w:r>
      <w:r w:rsidRPr="00CA35CC">
        <w:rPr>
          <w:rFonts w:hint="eastAsia"/>
        </w:rPr>
        <w:t>等</w:t>
      </w:r>
      <w:r w:rsidRPr="00CA35CC">
        <w:t>は、当該</w:t>
      </w:r>
      <w:r w:rsidRPr="00EF1576">
        <w:rPr>
          <w:u w:val="single" w:color="FF0000"/>
        </w:rPr>
        <w:t>金融商品取引所</w:t>
      </w:r>
      <w:r w:rsidRPr="00CA35CC">
        <w:t>の開設する</w:t>
      </w:r>
      <w:r w:rsidRPr="00FE2587">
        <w:rPr>
          <w:u w:val="single" w:color="FF0000"/>
        </w:rPr>
        <w:t>取引所金融商品市場</w:t>
      </w:r>
      <w:r w:rsidRPr="00CA35CC">
        <w:t>においてする有価証券の売付けの受託（有価証券等清算取次ぎの受託を除く。）について、当該有価証券の売付けの委託者に対し、当該有価証券の売付けが空売りであるか否かの別を確認しなければならない。</w:t>
      </w:r>
    </w:p>
    <w:p w:rsidR="00CA35CC" w:rsidRPr="00CA35CC" w:rsidRDefault="00CA35CC" w:rsidP="00CA35CC">
      <w:pPr>
        <w:ind w:left="178" w:hangingChars="85" w:hanging="178"/>
      </w:pPr>
      <w:r w:rsidRPr="00CA35CC">
        <w:t xml:space="preserve">３　</w:t>
      </w:r>
      <w:r w:rsidRPr="00FE2587">
        <w:rPr>
          <w:u w:val="single" w:color="FF0000"/>
        </w:rPr>
        <w:t>取引所金融商品市場</w:t>
      </w:r>
      <w:r w:rsidRPr="00CA35CC">
        <w:t>においてする有価証券の売付けの委託の取次ぎを引き受けた者は、当該委託の取次ぎの申込者に対し、当該有価証券の売付けが空売りであるか否かの別を確認しなければならない。</w:t>
      </w:r>
    </w:p>
    <w:p w:rsidR="00CA35CC" w:rsidRPr="00CA35CC" w:rsidRDefault="00CA35CC" w:rsidP="00CA35CC">
      <w:pPr>
        <w:ind w:left="178" w:hangingChars="85" w:hanging="178"/>
      </w:pPr>
      <w:r w:rsidRPr="00CA35CC">
        <w:t xml:space="preserve">４　</w:t>
      </w:r>
      <w:r w:rsidRPr="00FE2587">
        <w:rPr>
          <w:u w:val="single" w:color="FF0000"/>
        </w:rPr>
        <w:t>取引所金融商品市場</w:t>
      </w:r>
      <w:r w:rsidRPr="00CA35CC">
        <w:t>においてする有価証券の売付けの委託（有価証券等清算取次ぎの委託を除く。）又は委託の取次ぎの申込者は、その委託又は委託の取次ぎの申込みの相手方に対し、当該有価証券の売付けが空売りであるか否かの別を明らかにしなければならない。</w:t>
      </w:r>
    </w:p>
    <w:p w:rsidR="00CA35CC" w:rsidRPr="00CA35CC" w:rsidRDefault="00CA35CC" w:rsidP="00CA35CC">
      <w:pPr>
        <w:ind w:left="178" w:hangingChars="85" w:hanging="178"/>
      </w:pPr>
      <w:r w:rsidRPr="00CA35CC">
        <w:t>５　前各項の規定は、</w:t>
      </w:r>
      <w:r w:rsidRPr="00FE2587">
        <w:rPr>
          <w:u w:val="single" w:color="FF0000"/>
        </w:rPr>
        <w:t>法第二条第二十一項第一号に掲げる取引</w:t>
      </w:r>
      <w:r w:rsidRPr="00CA35CC">
        <w:t>その他の内閣府令で定める取引については、適用しない。</w:t>
      </w:r>
    </w:p>
    <w:p w:rsidR="00CA35CC" w:rsidRPr="00CA35CC" w:rsidRDefault="00CA35CC" w:rsidP="00CA35CC">
      <w:pPr>
        <w:ind w:left="178" w:hangingChars="85" w:hanging="178"/>
      </w:pPr>
      <w:r w:rsidRPr="00CA35CC">
        <w:t>６　前各項の規定は、</w:t>
      </w:r>
      <w:r w:rsidRPr="00FE2587">
        <w:rPr>
          <w:u w:val="single" w:color="FF0000"/>
        </w:rPr>
        <w:t>認可金融商品取引業協会</w:t>
      </w:r>
      <w:r w:rsidRPr="00CA35CC">
        <w:t>の開設する店頭売買有価証券市場における店頭売買有価証券の売付けについて準用する。この場合において、前項中「</w:t>
      </w:r>
      <w:r w:rsidRPr="00FE2587">
        <w:rPr>
          <w:u w:val="single" w:color="FF0000"/>
        </w:rPr>
        <w:t>法第二条第二</w:t>
      </w:r>
      <w:r w:rsidRPr="00FE2587">
        <w:rPr>
          <w:u w:val="single" w:color="FF0000"/>
        </w:rPr>
        <w:lastRenderedPageBreak/>
        <w:t>十一項第一号に掲げる取引</w:t>
      </w:r>
      <w:r w:rsidRPr="00CA35CC">
        <w:t>その他の内閣府令」とあるのは、「内閣府令」と読み替えるものとする。</w:t>
      </w:r>
    </w:p>
    <w:p w:rsidR="00CA35CC" w:rsidRPr="00CA35CC" w:rsidRDefault="00CA35CC" w:rsidP="00CA35CC">
      <w:pPr>
        <w:ind w:left="178" w:hangingChars="85" w:hanging="178"/>
        <w:rPr>
          <w:rFonts w:hint="eastAsia"/>
        </w:rPr>
      </w:pPr>
    </w:p>
    <w:p w:rsidR="00CA35CC" w:rsidRPr="00CA35CC" w:rsidRDefault="00CA35CC" w:rsidP="00CA35CC">
      <w:pPr>
        <w:ind w:left="178" w:hangingChars="85" w:hanging="178"/>
        <w:rPr>
          <w:rFonts w:hint="eastAsia"/>
        </w:rPr>
      </w:pPr>
      <w:r w:rsidRPr="00CA35CC">
        <w:rPr>
          <w:rFonts w:hint="eastAsia"/>
        </w:rPr>
        <w:t>（改正前）</w:t>
      </w:r>
    </w:p>
    <w:p w:rsidR="00CA35CC" w:rsidRPr="00CA35CC" w:rsidRDefault="00CA35CC" w:rsidP="00CA35CC">
      <w:pPr>
        <w:ind w:leftChars="85" w:left="178"/>
      </w:pPr>
      <w:r w:rsidRPr="00CA35CC">
        <w:t>（空売りを行う場合の明示及び確認）</w:t>
      </w:r>
    </w:p>
    <w:p w:rsidR="00CA35CC" w:rsidRPr="00CA35CC" w:rsidRDefault="00CA35CC" w:rsidP="00CA35CC">
      <w:pPr>
        <w:ind w:left="179" w:hangingChars="85" w:hanging="179"/>
      </w:pPr>
      <w:r w:rsidRPr="00CA35CC">
        <w:rPr>
          <w:b/>
          <w:bCs/>
        </w:rPr>
        <w:t>第二十六条の三</w:t>
      </w:r>
      <w:r w:rsidRPr="00CA35CC">
        <w:t xml:space="preserve">　</w:t>
      </w:r>
      <w:r w:rsidRPr="00CA35CC">
        <w:rPr>
          <w:u w:val="single" w:color="FF0000"/>
        </w:rPr>
        <w:t>証券取引所</w:t>
      </w:r>
      <w:r w:rsidRPr="00CA35CC">
        <w:t>の会員等は、当該</w:t>
      </w:r>
      <w:r w:rsidRPr="00CA35CC">
        <w:rPr>
          <w:u w:val="single" w:color="FF0000"/>
        </w:rPr>
        <w:t>証券取引所</w:t>
      </w:r>
      <w:r w:rsidRPr="00CA35CC">
        <w:t>の開設する</w:t>
      </w:r>
      <w:r w:rsidRPr="00CA35CC">
        <w:rPr>
          <w:u w:val="single" w:color="FF0000"/>
        </w:rPr>
        <w:t>取引所有価証券市場</w:t>
      </w:r>
      <w:r w:rsidRPr="00CA35CC">
        <w:t>においてする自己の計算による有価証券の売付け若しくは売付けの受託（有価証券等清算取次ぎの受託を除く。）をした有価証券の売付け又は有価証券等清算取次ぎの委託（売付けの委託に限る。以下この項において「清算取次ぎ委託」という。）について、当該</w:t>
      </w:r>
      <w:r w:rsidRPr="00CA35CC">
        <w:rPr>
          <w:u w:val="single" w:color="FF0000"/>
        </w:rPr>
        <w:t>証券取引所</w:t>
      </w:r>
      <w:r w:rsidRPr="00CA35CC">
        <w:t>に対し、これらの有価証券の売付け又は清算取次ぎ委託が空売り（次の各号のいずれかに該当する売付け又は清算取次ぎ委託をいう。以下同じ。）であるか否かの別を明らかにしなければならない。</w:t>
      </w:r>
    </w:p>
    <w:p w:rsidR="00CA35CC" w:rsidRPr="00CA35CC" w:rsidRDefault="00CA35CC" w:rsidP="00CA35CC">
      <w:pPr>
        <w:ind w:leftChars="86" w:left="359" w:hangingChars="85" w:hanging="178"/>
      </w:pPr>
      <w:r w:rsidRPr="00CA35CC">
        <w:t>一　有価証券を有しないで又は有価証券を借り入れてする有価証券の売付け（有価証券等清算取次ぎを除く。）</w:t>
      </w:r>
    </w:p>
    <w:p w:rsidR="00CA35CC" w:rsidRPr="00CA35CC" w:rsidRDefault="00CA35CC" w:rsidP="00CA35CC">
      <w:pPr>
        <w:ind w:leftChars="86" w:left="359" w:hangingChars="85" w:hanging="178"/>
      </w:pPr>
      <w:r w:rsidRPr="00CA35CC">
        <w:t>二　前条に規定する場合における有価証券の売付け（有価証券等清算取次ぎを除く。）</w:t>
      </w:r>
    </w:p>
    <w:p w:rsidR="00CA35CC" w:rsidRPr="00CA35CC" w:rsidRDefault="00CA35CC" w:rsidP="00CA35CC">
      <w:pPr>
        <w:ind w:leftChars="86" w:left="359" w:hangingChars="85" w:hanging="178"/>
      </w:pPr>
      <w:r w:rsidRPr="00CA35CC">
        <w:t>三　有価証券を有しないで又は有価証券を借り入れてする清算取次ぎ委託</w:t>
      </w:r>
    </w:p>
    <w:p w:rsidR="00CA35CC" w:rsidRPr="00CA35CC" w:rsidRDefault="00CA35CC" w:rsidP="00CA35CC">
      <w:pPr>
        <w:ind w:leftChars="86" w:left="359" w:hangingChars="85" w:hanging="178"/>
      </w:pPr>
      <w:r w:rsidRPr="00CA35CC">
        <w:t>四　清算取次ぎ委託後遅滞なく有価証券を提供できることが明らかでなく行う清算取次ぎ委託</w:t>
      </w:r>
    </w:p>
    <w:p w:rsidR="00CA35CC" w:rsidRPr="00CA35CC" w:rsidRDefault="00CA35CC" w:rsidP="00CA35CC">
      <w:pPr>
        <w:ind w:left="178" w:hangingChars="85" w:hanging="178"/>
      </w:pPr>
      <w:r w:rsidRPr="00CA35CC">
        <w:t xml:space="preserve">２　</w:t>
      </w:r>
      <w:r w:rsidRPr="00CA35CC">
        <w:rPr>
          <w:u w:val="single" w:color="FF0000"/>
        </w:rPr>
        <w:t>証券取引所</w:t>
      </w:r>
      <w:r w:rsidRPr="00CA35CC">
        <w:t>の会員</w:t>
      </w:r>
      <w:r w:rsidRPr="00CA35CC">
        <w:rPr>
          <w:rFonts w:hint="eastAsia"/>
        </w:rPr>
        <w:t>等</w:t>
      </w:r>
      <w:r w:rsidRPr="00CA35CC">
        <w:t>は、当該</w:t>
      </w:r>
      <w:r w:rsidRPr="00CA35CC">
        <w:rPr>
          <w:u w:val="single" w:color="FF0000"/>
        </w:rPr>
        <w:t>証券取引所</w:t>
      </w:r>
      <w:r w:rsidRPr="00CA35CC">
        <w:t>の開設する</w:t>
      </w:r>
      <w:r w:rsidRPr="00CA35CC">
        <w:rPr>
          <w:u w:val="single" w:color="FF0000"/>
        </w:rPr>
        <w:t>取引所有価証券市場</w:t>
      </w:r>
      <w:r w:rsidRPr="00CA35CC">
        <w:t>においてする有価証券の売付けの受託（有価証券等清算取次ぎの受託を除く。）について、当該有価証券の売付けの委託者に対し、当該有価証券の売付けが空売りであるか否かの別を確認しなければならない。</w:t>
      </w:r>
    </w:p>
    <w:p w:rsidR="00CA35CC" w:rsidRPr="00CA35CC" w:rsidRDefault="00CA35CC" w:rsidP="00CA35CC">
      <w:pPr>
        <w:ind w:left="178" w:hangingChars="85" w:hanging="178"/>
      </w:pPr>
      <w:r w:rsidRPr="00CA35CC">
        <w:t xml:space="preserve">３　</w:t>
      </w:r>
      <w:r w:rsidRPr="00CA35CC">
        <w:rPr>
          <w:u w:val="single" w:color="FF0000"/>
        </w:rPr>
        <w:t>取引所有価証券市場</w:t>
      </w:r>
      <w:r w:rsidRPr="00CA35CC">
        <w:t>においてする有価証券の売付けの委託の取次ぎを引き受けた者は、当該委託の取次ぎの申込者に対し、当該有価証券の売付けが空売りであるか否かの別を確認しなければならない。</w:t>
      </w:r>
    </w:p>
    <w:p w:rsidR="00CA35CC" w:rsidRPr="00CA35CC" w:rsidRDefault="00CA35CC" w:rsidP="00CA35CC">
      <w:pPr>
        <w:ind w:left="178" w:hangingChars="85" w:hanging="178"/>
      </w:pPr>
      <w:r w:rsidRPr="00CA35CC">
        <w:t xml:space="preserve">４　</w:t>
      </w:r>
      <w:r w:rsidRPr="00CA35CC">
        <w:rPr>
          <w:u w:val="single" w:color="FF0000"/>
        </w:rPr>
        <w:t>取引所有価証券市場</w:t>
      </w:r>
      <w:r w:rsidRPr="00CA35CC">
        <w:t>においてする有価証券の売付けの委託（有価証券等清算取次ぎの委託を除く。）又は委託の取次ぎの申込者は、その委託又は委託の取次ぎの申込みの相手方に対し、当該有価証券の売付けが空売りであるか否かの別を明らかにしなければならない。</w:t>
      </w:r>
    </w:p>
    <w:p w:rsidR="00CA35CC" w:rsidRPr="00CA35CC" w:rsidRDefault="00CA35CC" w:rsidP="00CA35CC">
      <w:pPr>
        <w:ind w:left="178" w:hangingChars="85" w:hanging="178"/>
      </w:pPr>
      <w:r w:rsidRPr="00CA35CC">
        <w:t>５　前各項の規定は、</w:t>
      </w:r>
      <w:r w:rsidRPr="00CA35CC">
        <w:rPr>
          <w:u w:val="single" w:color="FF0000"/>
        </w:rPr>
        <w:t>有価証券先物取引</w:t>
      </w:r>
      <w:r w:rsidRPr="00CA35CC">
        <w:t>その他の内閣府令で定める取引については、適用しない。</w:t>
      </w:r>
    </w:p>
    <w:p w:rsidR="00CA35CC" w:rsidRPr="00CA35CC" w:rsidRDefault="00CA35CC" w:rsidP="00CA35CC">
      <w:pPr>
        <w:ind w:left="178" w:hangingChars="85" w:hanging="178"/>
      </w:pPr>
      <w:r w:rsidRPr="00CA35CC">
        <w:t>６　前各項の規定は、</w:t>
      </w:r>
      <w:r w:rsidRPr="00CA35CC">
        <w:rPr>
          <w:u w:val="single" w:color="FF0000"/>
        </w:rPr>
        <w:t>証券業協会</w:t>
      </w:r>
      <w:r w:rsidRPr="00CA35CC">
        <w:t>の開設する店頭売買有価証券市場における店頭売買有価証券の売付けについて準用する。この場合において、前項中「</w:t>
      </w:r>
      <w:r w:rsidRPr="00CA35CC">
        <w:rPr>
          <w:u w:val="single" w:color="FF0000"/>
        </w:rPr>
        <w:t>有価証券先物取引</w:t>
      </w:r>
      <w:r w:rsidRPr="00CA35CC">
        <w:t>その他の内閣府令」とあるのは、「内閣府令」と読み替えるものとする。</w:t>
      </w:r>
    </w:p>
    <w:p w:rsidR="00CA35CC" w:rsidRPr="00CA35CC" w:rsidRDefault="00CA35CC" w:rsidP="00CA35CC">
      <w:pPr>
        <w:rPr>
          <w:rFonts w:hint="eastAsia"/>
        </w:rPr>
      </w:pPr>
    </w:p>
    <w:p w:rsidR="00B64697" w:rsidRDefault="00B64697" w:rsidP="00B64697">
      <w:pPr>
        <w:rPr>
          <w:rFonts w:hint="eastAsia"/>
        </w:rPr>
      </w:pPr>
    </w:p>
    <w:p w:rsidR="00B64697" w:rsidRDefault="00B64697" w:rsidP="00B64697">
      <w:pPr>
        <w:rPr>
          <w:rFonts w:hint="eastAsia"/>
        </w:rPr>
      </w:pPr>
      <w:r>
        <w:rPr>
          <w:rFonts w:hint="eastAsia"/>
        </w:rPr>
        <w:lastRenderedPageBreak/>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CA35CC">
        <w:rPr>
          <w:rFonts w:hint="eastAsia"/>
        </w:rPr>
        <w:tab/>
      </w:r>
      <w:r w:rsidR="00CA35CC">
        <w:rPr>
          <w:rFonts w:hint="eastAsia"/>
        </w:rPr>
        <w:t>（改正なし）</w:t>
      </w:r>
    </w:p>
    <w:p w:rsidR="00B64697" w:rsidRDefault="00B64697" w:rsidP="00B64697">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CA35CC">
        <w:rPr>
          <w:rFonts w:hint="eastAsia"/>
        </w:rPr>
        <w:tab/>
      </w:r>
      <w:r w:rsidR="00CA35CC">
        <w:rPr>
          <w:rFonts w:hint="eastAsia"/>
        </w:rPr>
        <w:t>（改正なし）</w:t>
      </w:r>
    </w:p>
    <w:p w:rsidR="00B64697" w:rsidRDefault="00B64697" w:rsidP="00B64697">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CA35CC">
        <w:rPr>
          <w:rFonts w:hint="eastAsia"/>
        </w:rPr>
        <w:tab/>
      </w:r>
      <w:r w:rsidR="00CA35CC">
        <w:rPr>
          <w:rFonts w:hint="eastAsia"/>
        </w:rPr>
        <w:t>（改正なし）</w:t>
      </w:r>
    </w:p>
    <w:p w:rsidR="00B64697" w:rsidRDefault="00B64697" w:rsidP="00B64697">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CA35CC">
        <w:rPr>
          <w:rFonts w:hint="eastAsia"/>
        </w:rPr>
        <w:tab/>
      </w:r>
      <w:r w:rsidR="00CA35CC">
        <w:rPr>
          <w:rFonts w:hint="eastAsia"/>
        </w:rPr>
        <w:t>（改正なし）</w:t>
      </w:r>
    </w:p>
    <w:p w:rsidR="00B64697" w:rsidRDefault="00B64697" w:rsidP="00B64697">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CA35CC">
        <w:rPr>
          <w:rFonts w:hint="eastAsia"/>
        </w:rPr>
        <w:tab/>
      </w:r>
      <w:r w:rsidR="00CA35CC">
        <w:rPr>
          <w:rFonts w:hint="eastAsia"/>
        </w:rPr>
        <w:t>（改正なし）</w:t>
      </w:r>
    </w:p>
    <w:p w:rsidR="00B64697" w:rsidRDefault="00B64697" w:rsidP="00B64697">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CA35CC">
        <w:rPr>
          <w:rFonts w:hint="eastAsia"/>
        </w:rPr>
        <w:tab/>
      </w:r>
      <w:r w:rsidR="00CA35CC">
        <w:rPr>
          <w:rFonts w:hint="eastAsia"/>
        </w:rPr>
        <w:t>（改正なし）</w:t>
      </w:r>
    </w:p>
    <w:p w:rsidR="00B64697" w:rsidRDefault="00B64697" w:rsidP="00B64697">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CA35CC">
        <w:rPr>
          <w:rFonts w:hint="eastAsia"/>
        </w:rPr>
        <w:tab/>
      </w:r>
      <w:r w:rsidR="00CA35CC">
        <w:rPr>
          <w:rFonts w:hint="eastAsia"/>
        </w:rPr>
        <w:t>（改正なし）</w:t>
      </w:r>
    </w:p>
    <w:p w:rsidR="00B64697" w:rsidRDefault="00B64697" w:rsidP="00B64697">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CA35CC">
        <w:rPr>
          <w:rFonts w:hint="eastAsia"/>
        </w:rPr>
        <w:tab/>
      </w:r>
      <w:r w:rsidR="00CA35CC">
        <w:rPr>
          <w:rFonts w:hint="eastAsia"/>
        </w:rPr>
        <w:t>（改正なし）</w:t>
      </w:r>
    </w:p>
    <w:p w:rsidR="00B64697" w:rsidRDefault="00B64697" w:rsidP="00B64697">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CA35CC">
        <w:rPr>
          <w:rFonts w:hint="eastAsia"/>
        </w:rPr>
        <w:tab/>
      </w:r>
      <w:r w:rsidR="00CA35CC">
        <w:rPr>
          <w:rFonts w:hint="eastAsia"/>
        </w:rPr>
        <w:t>（改正なし）</w:t>
      </w:r>
    </w:p>
    <w:p w:rsidR="00B64697" w:rsidRDefault="00B64697" w:rsidP="00B64697">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CA35CC">
        <w:rPr>
          <w:rFonts w:hint="eastAsia"/>
        </w:rPr>
        <w:tab/>
      </w:r>
      <w:r w:rsidR="00CA35CC">
        <w:rPr>
          <w:rFonts w:hint="eastAsia"/>
        </w:rPr>
        <w:t>（改正なし）</w:t>
      </w:r>
    </w:p>
    <w:p w:rsidR="00B64697" w:rsidRDefault="00B64697" w:rsidP="00B64697">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CA35CC">
        <w:rPr>
          <w:rFonts w:hint="eastAsia"/>
        </w:rPr>
        <w:tab/>
      </w:r>
      <w:r w:rsidR="00CA35CC">
        <w:rPr>
          <w:rFonts w:hint="eastAsia"/>
        </w:rPr>
        <w:t>（改正なし）</w:t>
      </w:r>
    </w:p>
    <w:p w:rsidR="00B64697" w:rsidRDefault="00B64697" w:rsidP="00B64697">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CA35CC">
        <w:rPr>
          <w:rFonts w:hint="eastAsia"/>
        </w:rPr>
        <w:tab/>
      </w:r>
      <w:r w:rsidR="00CA35CC">
        <w:rPr>
          <w:rFonts w:hint="eastAsia"/>
        </w:rPr>
        <w:t>（改正なし）</w:t>
      </w:r>
    </w:p>
    <w:p w:rsidR="00B64697" w:rsidRDefault="00B64697" w:rsidP="00B64697">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CA35CC">
        <w:rPr>
          <w:rFonts w:hint="eastAsia"/>
        </w:rPr>
        <w:tab/>
      </w:r>
      <w:r w:rsidR="00CA35CC">
        <w:rPr>
          <w:rFonts w:hint="eastAsia"/>
        </w:rPr>
        <w:t>（改正なし）</w:t>
      </w:r>
    </w:p>
    <w:p w:rsidR="00B64697" w:rsidRDefault="00B64697" w:rsidP="00B64697">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CA35CC">
        <w:rPr>
          <w:rFonts w:hint="eastAsia"/>
        </w:rPr>
        <w:tab/>
      </w:r>
      <w:r w:rsidR="00CA35CC">
        <w:rPr>
          <w:rFonts w:hint="eastAsia"/>
        </w:rPr>
        <w:t>（改正なし）</w:t>
      </w:r>
    </w:p>
    <w:p w:rsidR="00B64697" w:rsidRDefault="00B64697" w:rsidP="00B64697">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CA35CC">
        <w:rPr>
          <w:rFonts w:hint="eastAsia"/>
        </w:rPr>
        <w:tab/>
      </w:r>
      <w:r w:rsidR="00CA35CC">
        <w:rPr>
          <w:rFonts w:hint="eastAsia"/>
        </w:rPr>
        <w:t>（改正なし）</w:t>
      </w:r>
    </w:p>
    <w:p w:rsidR="00B64697" w:rsidRDefault="00B64697" w:rsidP="00B64697">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CA35CC">
        <w:rPr>
          <w:rFonts w:hint="eastAsia"/>
        </w:rPr>
        <w:tab/>
      </w:r>
      <w:r w:rsidR="00CA35CC">
        <w:rPr>
          <w:rFonts w:hint="eastAsia"/>
        </w:rPr>
        <w:t>（改正なし）</w:t>
      </w:r>
    </w:p>
    <w:p w:rsidR="00B64697" w:rsidRDefault="00B64697" w:rsidP="00B64697">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CA35CC">
        <w:rPr>
          <w:rFonts w:hint="eastAsia"/>
        </w:rPr>
        <w:tab/>
      </w:r>
      <w:r w:rsidR="00CA35CC">
        <w:rPr>
          <w:rFonts w:hint="eastAsia"/>
        </w:rPr>
        <w:t>（改正なし）</w:t>
      </w:r>
    </w:p>
    <w:p w:rsidR="00B64697" w:rsidRDefault="00B64697" w:rsidP="00B64697">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CA35CC">
        <w:rPr>
          <w:rFonts w:hint="eastAsia"/>
        </w:rPr>
        <w:tab/>
      </w:r>
      <w:r w:rsidR="00CA35CC">
        <w:rPr>
          <w:rFonts w:hint="eastAsia"/>
        </w:rPr>
        <w:t>（改正なし）</w:t>
      </w:r>
    </w:p>
    <w:p w:rsidR="00B64697" w:rsidRDefault="00B64697" w:rsidP="00B64697">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CA35CC">
        <w:rPr>
          <w:rFonts w:hint="eastAsia"/>
        </w:rPr>
        <w:tab/>
      </w:r>
      <w:r w:rsidR="00CA35CC">
        <w:rPr>
          <w:rFonts w:hint="eastAsia"/>
        </w:rPr>
        <w:t>（改正なし）</w:t>
      </w:r>
    </w:p>
    <w:p w:rsidR="00B64697" w:rsidRDefault="00B64697" w:rsidP="00B6469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CA35CC">
        <w:rPr>
          <w:rFonts w:hint="eastAsia"/>
        </w:rPr>
        <w:tab/>
      </w:r>
      <w:r w:rsidR="00CA35CC">
        <w:rPr>
          <w:rFonts w:hint="eastAsia"/>
        </w:rPr>
        <w:t>（改正なし）</w:t>
      </w:r>
    </w:p>
    <w:p w:rsidR="00B64697" w:rsidRDefault="00B64697" w:rsidP="00B6469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CA35CC">
        <w:rPr>
          <w:rFonts w:hint="eastAsia"/>
        </w:rPr>
        <w:tab/>
      </w:r>
      <w:r w:rsidR="00CA35CC">
        <w:rPr>
          <w:rFonts w:hint="eastAsia"/>
        </w:rPr>
        <w:t>（改正なし）</w:t>
      </w:r>
    </w:p>
    <w:p w:rsidR="000E43E6" w:rsidRDefault="00B64697" w:rsidP="000E43E6">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p>
    <w:p w:rsidR="000E43E6" w:rsidRDefault="000E43E6" w:rsidP="000E43E6">
      <w:pPr>
        <w:rPr>
          <w:rFonts w:hint="eastAsia"/>
        </w:rPr>
      </w:pPr>
    </w:p>
    <w:p w:rsidR="000E43E6" w:rsidRDefault="000E43E6" w:rsidP="000E43E6">
      <w:pPr>
        <w:rPr>
          <w:rFonts w:hint="eastAsia"/>
        </w:rPr>
      </w:pPr>
      <w:r>
        <w:rPr>
          <w:rFonts w:hint="eastAsia"/>
        </w:rPr>
        <w:t>（改正後）</w:t>
      </w:r>
    </w:p>
    <w:p w:rsidR="000E43E6" w:rsidRPr="00200329" w:rsidRDefault="000E43E6" w:rsidP="000E43E6">
      <w:pPr>
        <w:ind w:leftChars="85" w:left="178"/>
      </w:pPr>
      <w:r w:rsidRPr="001E38B8">
        <w:t>（</w:t>
      </w:r>
      <w:r w:rsidRPr="00200329">
        <w:t>空売りを行う場合の明示及び確認）</w:t>
      </w:r>
    </w:p>
    <w:p w:rsidR="000E43E6" w:rsidRPr="00E6089C" w:rsidRDefault="000E43E6" w:rsidP="000E43E6">
      <w:pPr>
        <w:ind w:left="179" w:hangingChars="85" w:hanging="179"/>
        <w:rPr>
          <w:u w:val="single" w:color="FF0000"/>
        </w:rPr>
      </w:pPr>
      <w:r w:rsidRPr="00200329">
        <w:rPr>
          <w:b/>
          <w:bCs/>
        </w:rPr>
        <w:t>第二十六条の三</w:t>
      </w:r>
      <w:r w:rsidRPr="00200329">
        <w:t xml:space="preserve">　</w:t>
      </w:r>
      <w:r w:rsidRPr="00E6089C">
        <w:rPr>
          <w:u w:val="single" w:color="FF0000"/>
        </w:rPr>
        <w:t>証券取引所の会員等は、当該証券取引所の開設する取引所有価証券市場においてする自己の計算による有価証券の売付け若しくは売付けの受託（有価証券等清算取次ぎの受託を除く。）をした有価証券の売付け又は有価証券等清算取次ぎの委託（売付けの委託に限る。以下この項において「清算取次ぎ委託」という。）について、当該証券取引所に対し、これらの有価証券の売付け又は清算取次ぎ委託が空売り（次の各号のいずれかに該当する売付け又は清算取次ぎ委託をいう。以下同じ。）であるか否かの別を明らかにしなければならない。</w:t>
      </w:r>
    </w:p>
    <w:p w:rsidR="000E43E6" w:rsidRPr="00E6089C" w:rsidRDefault="000E43E6" w:rsidP="000E43E6">
      <w:pPr>
        <w:ind w:leftChars="86" w:left="359" w:hangingChars="85" w:hanging="178"/>
        <w:rPr>
          <w:u w:val="single" w:color="FF0000"/>
        </w:rPr>
      </w:pPr>
      <w:r w:rsidRPr="00E6089C">
        <w:rPr>
          <w:u w:val="single" w:color="FF0000"/>
        </w:rPr>
        <w:t>一　有価証券を有しないで又は有価証券を借り入れてする有価証券の売付け（有価証券等清算取次ぎを除く。）</w:t>
      </w:r>
    </w:p>
    <w:p w:rsidR="000E43E6" w:rsidRPr="00E6089C" w:rsidRDefault="000E43E6" w:rsidP="000E43E6">
      <w:pPr>
        <w:ind w:leftChars="86" w:left="359" w:hangingChars="85" w:hanging="178"/>
        <w:rPr>
          <w:u w:val="single" w:color="FF0000"/>
        </w:rPr>
      </w:pPr>
      <w:r w:rsidRPr="00E6089C">
        <w:rPr>
          <w:u w:val="single" w:color="FF0000"/>
        </w:rPr>
        <w:t>二　前条に規定する場合における有価証券の売付け（有価証券等清算取次ぎを除く。）</w:t>
      </w:r>
    </w:p>
    <w:p w:rsidR="000E43E6" w:rsidRPr="00E6089C" w:rsidRDefault="000E43E6" w:rsidP="000E43E6">
      <w:pPr>
        <w:ind w:leftChars="86" w:left="359" w:hangingChars="85" w:hanging="178"/>
        <w:rPr>
          <w:u w:val="single" w:color="FF0000"/>
        </w:rPr>
      </w:pPr>
      <w:r w:rsidRPr="00E6089C">
        <w:rPr>
          <w:u w:val="single" w:color="FF0000"/>
        </w:rPr>
        <w:t>三　有価証券を有しないで又は有価証券を借り入れてする清算取次ぎ委託</w:t>
      </w:r>
    </w:p>
    <w:p w:rsidR="000E43E6" w:rsidRPr="00E6089C" w:rsidRDefault="000E43E6" w:rsidP="000E43E6">
      <w:pPr>
        <w:ind w:leftChars="86" w:left="359" w:hangingChars="85" w:hanging="178"/>
        <w:rPr>
          <w:u w:val="single" w:color="FF0000"/>
        </w:rPr>
      </w:pPr>
      <w:r w:rsidRPr="00E6089C">
        <w:rPr>
          <w:u w:val="single" w:color="FF0000"/>
        </w:rPr>
        <w:lastRenderedPageBreak/>
        <w:t>四　清算取次ぎ委託後遅滞なく有価証券を提供できることが明らかでなく行う清算取次ぎ委託</w:t>
      </w:r>
    </w:p>
    <w:p w:rsidR="000E43E6" w:rsidRPr="000E43E6" w:rsidRDefault="000E43E6" w:rsidP="000E43E6">
      <w:pPr>
        <w:ind w:left="178" w:hangingChars="85" w:hanging="178"/>
      </w:pPr>
      <w:r w:rsidRPr="000E43E6">
        <w:t>２　証券取引所の会員</w:t>
      </w:r>
      <w:r w:rsidRPr="000E43E6">
        <w:rPr>
          <w:rFonts w:hint="eastAsia"/>
        </w:rPr>
        <w:t>等</w:t>
      </w:r>
      <w:r w:rsidRPr="000E43E6">
        <w:t>は、当該証券取引所の開設する取引所有価証券市場においてする有価証券の売付けの</w:t>
      </w:r>
      <w:r w:rsidRPr="000E43E6">
        <w:rPr>
          <w:u w:val="single" w:color="FF0000"/>
        </w:rPr>
        <w:t>受託</w:t>
      </w:r>
      <w:r w:rsidRPr="00E6089C">
        <w:rPr>
          <w:u w:val="single" w:color="FF0000"/>
        </w:rPr>
        <w:t>（有価証券等清算取次ぎの受託を除く。）</w:t>
      </w:r>
      <w:r w:rsidRPr="000E43E6">
        <w:t>について、当該有価証券の売付けの委託者に対し、当該有価証券の売付けが空売りであるか否かの別を確認しなければならない。</w:t>
      </w:r>
    </w:p>
    <w:p w:rsidR="000E43E6" w:rsidRPr="000E43E6" w:rsidRDefault="000E43E6" w:rsidP="000E43E6">
      <w:pPr>
        <w:ind w:left="178" w:hangingChars="85" w:hanging="178"/>
      </w:pPr>
      <w:r w:rsidRPr="000E43E6">
        <w:t>３　取引所有価証券市場においてする有価証券の売付けの委託の取次ぎを引き受けた者は、当該委託の取次ぎの申込者に対し、当該有価証券の売付けが空売りであるか否かの別を確認しなければならない。</w:t>
      </w:r>
    </w:p>
    <w:p w:rsidR="000E43E6" w:rsidRPr="000E43E6" w:rsidRDefault="000E43E6" w:rsidP="000E43E6">
      <w:pPr>
        <w:ind w:left="178" w:hangingChars="85" w:hanging="178"/>
      </w:pPr>
      <w:r w:rsidRPr="000E43E6">
        <w:t>４　取引所有価証券市場においてする有価証券の</w:t>
      </w:r>
      <w:r w:rsidRPr="000E43E6">
        <w:rPr>
          <w:u w:val="single" w:color="FF0000"/>
        </w:rPr>
        <w:t>売付けの委託</w:t>
      </w:r>
      <w:r w:rsidRPr="00E6089C">
        <w:rPr>
          <w:u w:val="single" w:color="FF0000"/>
        </w:rPr>
        <w:t>（有価証券等清算取次ぎの委託を除く。）</w:t>
      </w:r>
      <w:r w:rsidRPr="000E43E6">
        <w:t>又は委託の取次ぎの申込者は、その委託又は委託の取次ぎの申込みの相手方に対し、当該有価証券の売付けが空売りであるか否かの別を明らかにしなければならない。</w:t>
      </w:r>
    </w:p>
    <w:p w:rsidR="000E43E6" w:rsidRPr="000E43E6" w:rsidRDefault="000E43E6" w:rsidP="000E43E6">
      <w:pPr>
        <w:ind w:left="178" w:hangingChars="85" w:hanging="178"/>
      </w:pPr>
      <w:r w:rsidRPr="000E43E6">
        <w:t>５　前各項の規定は、有価証券先物取引その他の内閣府令で定める取引については、適用しない。</w:t>
      </w:r>
    </w:p>
    <w:p w:rsidR="000E43E6" w:rsidRPr="000E43E6" w:rsidRDefault="000E43E6" w:rsidP="000E43E6">
      <w:pPr>
        <w:ind w:left="178" w:hangingChars="85" w:hanging="178"/>
      </w:pPr>
      <w:r w:rsidRPr="000E43E6">
        <w:t>６　前各項の規定は、証券業協会の開設する店頭売買有価証券市場における店頭売買有価証券の売付けについて準用する。この場合において、前項中「有価証券先物取引その他の内閣府令」とあるのは、「内閣府令」と読み替えるものとする。</w:t>
      </w:r>
    </w:p>
    <w:p w:rsidR="000E43E6" w:rsidRPr="000E43E6" w:rsidRDefault="000E43E6" w:rsidP="000E43E6">
      <w:pPr>
        <w:ind w:left="178" w:hangingChars="85" w:hanging="178"/>
        <w:rPr>
          <w:rFonts w:hint="eastAsia"/>
        </w:rPr>
      </w:pPr>
    </w:p>
    <w:p w:rsidR="000E43E6" w:rsidRPr="000E43E6" w:rsidRDefault="000E43E6" w:rsidP="000E43E6">
      <w:pPr>
        <w:ind w:left="178" w:hangingChars="85" w:hanging="178"/>
        <w:rPr>
          <w:rFonts w:hint="eastAsia"/>
        </w:rPr>
      </w:pPr>
      <w:r w:rsidRPr="000E43E6">
        <w:rPr>
          <w:rFonts w:hint="eastAsia"/>
        </w:rPr>
        <w:t>（改正前）</w:t>
      </w:r>
    </w:p>
    <w:p w:rsidR="000E43E6" w:rsidRPr="000E43E6" w:rsidRDefault="000E43E6" w:rsidP="000E43E6">
      <w:pPr>
        <w:ind w:leftChars="85" w:left="178"/>
      </w:pPr>
      <w:r w:rsidRPr="000E43E6">
        <w:t>（空売りを行う場合の明示及び確認）</w:t>
      </w:r>
    </w:p>
    <w:p w:rsidR="000E43E6" w:rsidRPr="000E43E6" w:rsidRDefault="000E43E6" w:rsidP="000E43E6">
      <w:pPr>
        <w:ind w:left="179" w:hangingChars="85" w:hanging="179"/>
        <w:rPr>
          <w:u w:val="single" w:color="FF0000"/>
        </w:rPr>
      </w:pPr>
      <w:r w:rsidRPr="000E43E6">
        <w:rPr>
          <w:b/>
          <w:bCs/>
        </w:rPr>
        <w:t>第二十六条の三</w:t>
      </w:r>
      <w:r w:rsidRPr="000E43E6">
        <w:t xml:space="preserve">　</w:t>
      </w:r>
      <w:r w:rsidRPr="000E43E6">
        <w:rPr>
          <w:u w:val="single" w:color="FF0000"/>
        </w:rPr>
        <w:t>証券取引所の会員等（法第六十一条第一項に規定する会員等をいう。以下同じ。）は、当該証券取引所の開設する取引所有価証券市場においてする自己の計算による有価証券の売付け又は売付けの受託をした有価証券の売付けについて、当該証券取引所に対し、これらの有価証券の売付けが空売り（有価証券を有しないで若しくは有価証券を借り入れてする有価証券の売付け又は前条に規定する場合における有価証券の売付けをいう。以下同じ。</w:t>
      </w:r>
      <w:r w:rsidRPr="000E43E6">
        <w:rPr>
          <w:u w:val="single" w:color="FF0000"/>
        </w:rPr>
        <w:t>)</w:t>
      </w:r>
      <w:r w:rsidRPr="000E43E6">
        <w:rPr>
          <w:u w:val="single" w:color="FF0000"/>
        </w:rPr>
        <w:t>であるか否かの別を明らかにしなければならない。</w:t>
      </w:r>
    </w:p>
    <w:p w:rsidR="000E43E6" w:rsidRPr="00205E78" w:rsidRDefault="000E43E6" w:rsidP="000E43E6">
      <w:pPr>
        <w:ind w:leftChars="85" w:left="178"/>
        <w:rPr>
          <w:rFonts w:hint="eastAsia"/>
          <w:u w:val="single" w:color="FF0000"/>
        </w:rPr>
      </w:pPr>
      <w:r w:rsidRPr="00205E78">
        <w:rPr>
          <w:rFonts w:hint="eastAsia"/>
          <w:u w:val="single" w:color="FF0000"/>
        </w:rPr>
        <w:t>（</w:t>
      </w:r>
      <w:r>
        <w:rPr>
          <w:rFonts w:hint="eastAsia"/>
          <w:u w:val="single" w:color="FF0000"/>
        </w:rPr>
        <w:t>各号</w:t>
      </w:r>
      <w:r w:rsidRPr="00205E78">
        <w:rPr>
          <w:rFonts w:hint="eastAsia"/>
          <w:u w:val="single" w:color="FF0000"/>
        </w:rPr>
        <w:t xml:space="preserve">　新設）</w:t>
      </w:r>
    </w:p>
    <w:p w:rsidR="000E43E6" w:rsidRPr="000E43E6" w:rsidRDefault="000E43E6" w:rsidP="000E43E6">
      <w:pPr>
        <w:ind w:left="178" w:hangingChars="85" w:hanging="178"/>
      </w:pPr>
      <w:r w:rsidRPr="000E43E6">
        <w:t>２　証券取引所の会員</w:t>
      </w:r>
      <w:r w:rsidRPr="000E43E6">
        <w:rPr>
          <w:rFonts w:hint="eastAsia"/>
        </w:rPr>
        <w:t>等</w:t>
      </w:r>
      <w:r w:rsidRPr="000E43E6">
        <w:t>は、当該証券取引所の開設する取引所有価証券市場においてする有価証券の売付けの</w:t>
      </w:r>
      <w:r w:rsidRPr="000E43E6">
        <w:rPr>
          <w:u w:val="single" w:color="FF0000"/>
        </w:rPr>
        <w:t>受託</w:t>
      </w:r>
      <w:r w:rsidRPr="000E43E6">
        <w:t>について、当該有価証券の売付けの委託者に対し、当該有価証券の売付けが空売りであるか否かの別を確認しなければならない。</w:t>
      </w:r>
    </w:p>
    <w:p w:rsidR="000E43E6" w:rsidRPr="000E43E6" w:rsidRDefault="000E43E6" w:rsidP="000E43E6">
      <w:pPr>
        <w:ind w:left="178" w:hangingChars="85" w:hanging="178"/>
      </w:pPr>
      <w:r w:rsidRPr="000E43E6">
        <w:t>３　取引所有価証券市場においてする有価証券の売付けの委託の取次ぎを引き受けた者は、当該委託の取次ぎの申込者に対し、当該有価証券の売付けが空売りであるか否かの別を確認しなければならない。</w:t>
      </w:r>
    </w:p>
    <w:p w:rsidR="000E43E6" w:rsidRPr="000E43E6" w:rsidRDefault="000E43E6" w:rsidP="000E43E6">
      <w:pPr>
        <w:ind w:left="178" w:hangingChars="85" w:hanging="178"/>
      </w:pPr>
      <w:r w:rsidRPr="000E43E6">
        <w:t>４　取引所有価証券市場においてする有価証券の</w:t>
      </w:r>
      <w:r w:rsidRPr="000E43E6">
        <w:rPr>
          <w:u w:val="single" w:color="FF0000"/>
        </w:rPr>
        <w:t>売付けの委託</w:t>
      </w:r>
      <w:r w:rsidRPr="000E43E6">
        <w:t>又は委託の取次ぎの申込者は、その委託又は委託の取次ぎの申込みの相手方に対し、当該有価証券の売付けが空売り</w:t>
      </w:r>
      <w:r w:rsidRPr="000E43E6">
        <w:lastRenderedPageBreak/>
        <w:t>であるか否かの別を明らかにしなければならない。</w:t>
      </w:r>
    </w:p>
    <w:p w:rsidR="000E43E6" w:rsidRPr="000E43E6" w:rsidRDefault="000E43E6" w:rsidP="000E43E6">
      <w:pPr>
        <w:ind w:left="178" w:hangingChars="85" w:hanging="178"/>
      </w:pPr>
      <w:r w:rsidRPr="000E43E6">
        <w:t>５　前各項の規定は、有価証券先物取引その他の内閣府令で定める取引については、適用しない。</w:t>
      </w:r>
    </w:p>
    <w:p w:rsidR="000E43E6" w:rsidRPr="000E43E6" w:rsidRDefault="000E43E6" w:rsidP="000E43E6">
      <w:pPr>
        <w:ind w:left="178" w:hangingChars="85" w:hanging="178"/>
      </w:pPr>
      <w:r w:rsidRPr="000E43E6">
        <w:t>６　前各項の規定は、証券業協会の開設する店頭売買有価証券市場における店頭売買有価証券の売付けについて準用する。この場合において、前項中「有価証券先物取引その他の内閣府令」とあるのは、「内閣府令」と読み替えるものとする。</w:t>
      </w:r>
    </w:p>
    <w:p w:rsidR="000E43E6" w:rsidRDefault="000E43E6" w:rsidP="000E43E6">
      <w:pPr>
        <w:rPr>
          <w:rFonts w:hint="eastAsia"/>
        </w:rPr>
      </w:pPr>
    </w:p>
    <w:p w:rsidR="00B64697" w:rsidRDefault="00B64697" w:rsidP="00B64697">
      <w:pPr>
        <w:rPr>
          <w:rFonts w:hint="eastAsia"/>
        </w:rPr>
      </w:pPr>
    </w:p>
    <w:p w:rsidR="00B64697" w:rsidRDefault="00B64697" w:rsidP="00B6469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0E43E6">
        <w:rPr>
          <w:rFonts w:hint="eastAsia"/>
        </w:rPr>
        <w:tab/>
      </w:r>
      <w:r w:rsidR="000E43E6">
        <w:rPr>
          <w:rFonts w:hint="eastAsia"/>
        </w:rPr>
        <w:t>（改正なし）</w:t>
      </w:r>
    </w:p>
    <w:p w:rsidR="00B64697" w:rsidRDefault="00B64697" w:rsidP="00B6469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0E43E6">
        <w:rPr>
          <w:rFonts w:hint="eastAsia"/>
        </w:rPr>
        <w:tab/>
      </w:r>
      <w:r w:rsidR="000E43E6">
        <w:rPr>
          <w:rFonts w:hint="eastAsia"/>
        </w:rPr>
        <w:t>（改正なし）</w:t>
      </w:r>
    </w:p>
    <w:p w:rsidR="00B64697" w:rsidRDefault="00B64697" w:rsidP="00B6469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0E43E6">
        <w:rPr>
          <w:rFonts w:hint="eastAsia"/>
        </w:rPr>
        <w:tab/>
      </w:r>
      <w:r w:rsidR="000E43E6">
        <w:rPr>
          <w:rFonts w:hint="eastAsia"/>
        </w:rPr>
        <w:t>（改正なし）</w:t>
      </w:r>
    </w:p>
    <w:p w:rsidR="00B64697" w:rsidRDefault="00B64697" w:rsidP="00B6469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0E43E6">
        <w:rPr>
          <w:rFonts w:hint="eastAsia"/>
        </w:rPr>
        <w:tab/>
      </w:r>
      <w:r w:rsidR="000E43E6">
        <w:rPr>
          <w:rFonts w:hint="eastAsia"/>
        </w:rPr>
        <w:t>（改正なし）</w:t>
      </w:r>
    </w:p>
    <w:p w:rsidR="00B64697" w:rsidRDefault="00B64697" w:rsidP="00B6469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0E43E6">
        <w:rPr>
          <w:rFonts w:hint="eastAsia"/>
        </w:rPr>
        <w:tab/>
      </w:r>
      <w:r w:rsidR="000E43E6">
        <w:rPr>
          <w:rFonts w:hint="eastAsia"/>
        </w:rPr>
        <w:t>（改正なし）</w:t>
      </w:r>
    </w:p>
    <w:p w:rsidR="00B64697" w:rsidRDefault="00B64697" w:rsidP="00B64697">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0E43E6">
        <w:rPr>
          <w:rFonts w:hint="eastAsia"/>
        </w:rPr>
        <w:tab/>
      </w:r>
      <w:r w:rsidR="000E43E6">
        <w:rPr>
          <w:rFonts w:hint="eastAsia"/>
        </w:rPr>
        <w:t>（改正なし）</w:t>
      </w:r>
    </w:p>
    <w:p w:rsidR="00B64697" w:rsidRDefault="00B64697" w:rsidP="00B64697">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0E43E6">
        <w:rPr>
          <w:rFonts w:hint="eastAsia"/>
        </w:rPr>
        <w:tab/>
      </w:r>
      <w:r w:rsidR="000E43E6">
        <w:rPr>
          <w:rFonts w:hint="eastAsia"/>
        </w:rPr>
        <w:t>（改正なし）</w:t>
      </w:r>
    </w:p>
    <w:p w:rsidR="00B64697" w:rsidRDefault="00B64697" w:rsidP="00B6469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0E43E6">
        <w:rPr>
          <w:rFonts w:hint="eastAsia"/>
        </w:rPr>
        <w:tab/>
      </w:r>
      <w:r w:rsidR="000E43E6">
        <w:rPr>
          <w:rFonts w:hint="eastAsia"/>
        </w:rPr>
        <w:t>（改正なし）</w:t>
      </w:r>
    </w:p>
    <w:p w:rsidR="00B64697" w:rsidRDefault="00B64697" w:rsidP="00B6469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0E43E6">
        <w:rPr>
          <w:rFonts w:hint="eastAsia"/>
        </w:rPr>
        <w:tab/>
      </w:r>
      <w:r w:rsidR="000E43E6">
        <w:rPr>
          <w:rFonts w:hint="eastAsia"/>
        </w:rPr>
        <w:t>（改正なし）</w:t>
      </w:r>
    </w:p>
    <w:p w:rsidR="00B64697" w:rsidRDefault="00B64697" w:rsidP="00B6469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0E43E6">
        <w:rPr>
          <w:rFonts w:hint="eastAsia"/>
        </w:rPr>
        <w:tab/>
      </w:r>
      <w:r w:rsidR="000E43E6">
        <w:rPr>
          <w:rFonts w:hint="eastAsia"/>
        </w:rPr>
        <w:t>（改正なし）</w:t>
      </w:r>
    </w:p>
    <w:p w:rsidR="00B64697" w:rsidRDefault="00B64697" w:rsidP="00B6469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0E43E6">
        <w:rPr>
          <w:rFonts w:hint="eastAsia"/>
        </w:rPr>
        <w:tab/>
      </w:r>
      <w:r w:rsidR="000E43E6">
        <w:rPr>
          <w:rFonts w:hint="eastAsia"/>
        </w:rPr>
        <w:t>（改正なし）</w:t>
      </w:r>
    </w:p>
    <w:p w:rsidR="00B64697" w:rsidRDefault="00B64697" w:rsidP="00B64697">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0E43E6">
        <w:rPr>
          <w:rFonts w:hint="eastAsia"/>
        </w:rPr>
        <w:tab/>
      </w:r>
      <w:r w:rsidR="000E43E6">
        <w:rPr>
          <w:rFonts w:hint="eastAsia"/>
        </w:rPr>
        <w:t>（改正なし）</w:t>
      </w:r>
    </w:p>
    <w:p w:rsidR="00B64697" w:rsidRDefault="00B64697" w:rsidP="00B6469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0E43E6">
        <w:rPr>
          <w:rFonts w:hint="eastAsia"/>
        </w:rPr>
        <w:tab/>
      </w:r>
      <w:r w:rsidR="000E43E6">
        <w:rPr>
          <w:rFonts w:hint="eastAsia"/>
        </w:rPr>
        <w:t>（改正なし）</w:t>
      </w:r>
    </w:p>
    <w:p w:rsidR="00B64697" w:rsidRDefault="00B64697" w:rsidP="00B6469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0E43E6">
        <w:rPr>
          <w:rFonts w:hint="eastAsia"/>
        </w:rPr>
        <w:tab/>
      </w:r>
      <w:r w:rsidR="000E43E6">
        <w:rPr>
          <w:rFonts w:hint="eastAsia"/>
        </w:rPr>
        <w:t>（改正なし）</w:t>
      </w:r>
    </w:p>
    <w:p w:rsidR="00B64697" w:rsidRDefault="00B64697" w:rsidP="00B64697">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0E43E6">
        <w:rPr>
          <w:rFonts w:hint="eastAsia"/>
        </w:rPr>
        <w:tab/>
      </w:r>
      <w:r w:rsidR="000E43E6">
        <w:rPr>
          <w:rFonts w:hint="eastAsia"/>
        </w:rPr>
        <w:t>（改正なし）</w:t>
      </w:r>
    </w:p>
    <w:p w:rsidR="00B64697" w:rsidRDefault="00B64697" w:rsidP="00B64697">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0E43E6">
        <w:rPr>
          <w:rFonts w:hint="eastAsia"/>
        </w:rPr>
        <w:tab/>
      </w:r>
      <w:r w:rsidR="000E43E6">
        <w:rPr>
          <w:rFonts w:hint="eastAsia"/>
        </w:rPr>
        <w:t>（改正なし）</w:t>
      </w:r>
    </w:p>
    <w:p w:rsidR="00B64697" w:rsidRDefault="00B64697" w:rsidP="00B64697">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0E43E6">
        <w:rPr>
          <w:rFonts w:hint="eastAsia"/>
        </w:rPr>
        <w:tab/>
      </w:r>
      <w:r w:rsidR="000E43E6">
        <w:rPr>
          <w:rFonts w:hint="eastAsia"/>
        </w:rPr>
        <w:t>（改正なし）</w:t>
      </w:r>
    </w:p>
    <w:p w:rsidR="002653DC" w:rsidRDefault="00B64697" w:rsidP="002653DC">
      <w:pPr>
        <w:rPr>
          <w:rFonts w:hint="eastAsia"/>
        </w:rPr>
      </w:pPr>
      <w:r>
        <w:rPr>
          <w:rFonts w:hint="eastAsia"/>
        </w:rPr>
        <w:t>【</w:t>
      </w:r>
      <w:r w:rsidR="007105F2">
        <w:rPr>
          <w:rFonts w:hint="eastAsia"/>
        </w:rPr>
        <w:t>平成</w:t>
      </w:r>
      <w:r w:rsidR="007105F2">
        <w:rPr>
          <w:rFonts w:hint="eastAsia"/>
        </w:rPr>
        <w:t>12</w:t>
      </w:r>
      <w:r w:rsidR="007105F2">
        <w:rPr>
          <w:rFonts w:hint="eastAsia"/>
        </w:rPr>
        <w:t>年</w:t>
      </w:r>
      <w:r w:rsidR="007105F2">
        <w:rPr>
          <w:rFonts w:hint="eastAsia"/>
        </w:rPr>
        <w:t>11</w:t>
      </w:r>
      <w:r w:rsidR="007105F2">
        <w:rPr>
          <w:rFonts w:hint="eastAsia"/>
        </w:rPr>
        <w:t>月</w:t>
      </w:r>
      <w:r w:rsidR="007105F2">
        <w:rPr>
          <w:rFonts w:hint="eastAsia"/>
        </w:rPr>
        <w:t>17</w:t>
      </w:r>
      <w:r w:rsidR="007105F2">
        <w:rPr>
          <w:rFonts w:hint="eastAsia"/>
        </w:rPr>
        <w:t>日</w:t>
      </w:r>
      <w:r w:rsidR="007105F2">
        <w:rPr>
          <w:rFonts w:hint="eastAsia"/>
        </w:rPr>
        <w:tab/>
      </w:r>
      <w:r w:rsidR="007105F2">
        <w:rPr>
          <w:rFonts w:hint="eastAsia"/>
        </w:rPr>
        <w:t>政令第</w:t>
      </w:r>
      <w:r w:rsidR="007105F2">
        <w:rPr>
          <w:rFonts w:hint="eastAsia"/>
        </w:rPr>
        <w:t>483</w:t>
      </w:r>
      <w:r w:rsidR="007105F2">
        <w:rPr>
          <w:rFonts w:hint="eastAsia"/>
        </w:rPr>
        <w:t>号</w:t>
      </w:r>
      <w:r>
        <w:rPr>
          <w:rFonts w:hint="eastAsia"/>
        </w:rPr>
        <w:t>】</w:t>
      </w:r>
    </w:p>
    <w:p w:rsidR="002653DC" w:rsidRDefault="002653DC" w:rsidP="002653DC">
      <w:pPr>
        <w:rPr>
          <w:rFonts w:hint="eastAsia"/>
        </w:rPr>
      </w:pPr>
    </w:p>
    <w:p w:rsidR="002653DC" w:rsidRDefault="002653DC" w:rsidP="002653DC">
      <w:pPr>
        <w:rPr>
          <w:rFonts w:hint="eastAsia"/>
        </w:rPr>
      </w:pPr>
      <w:r>
        <w:rPr>
          <w:rFonts w:hint="eastAsia"/>
        </w:rPr>
        <w:t>（改正後）</w:t>
      </w:r>
    </w:p>
    <w:p w:rsidR="002653DC" w:rsidRPr="00200329" w:rsidRDefault="002653DC" w:rsidP="002653DC">
      <w:pPr>
        <w:ind w:leftChars="85" w:left="178"/>
      </w:pPr>
      <w:r w:rsidRPr="001E38B8">
        <w:t>（</w:t>
      </w:r>
      <w:r w:rsidRPr="00200329">
        <w:t>空売りを行う場合の明示及び確認）</w:t>
      </w:r>
    </w:p>
    <w:p w:rsidR="002653DC" w:rsidRPr="00B64697" w:rsidRDefault="002653DC" w:rsidP="002653DC">
      <w:pPr>
        <w:ind w:left="179" w:hangingChars="85" w:hanging="179"/>
      </w:pPr>
      <w:r w:rsidRPr="00200329">
        <w:rPr>
          <w:b/>
          <w:bCs/>
        </w:rPr>
        <w:t>第二十六条の三</w:t>
      </w:r>
      <w:r w:rsidRPr="00200329">
        <w:t xml:space="preserve">　証券取引所の</w:t>
      </w:r>
      <w:r w:rsidRPr="00086818">
        <w:rPr>
          <w:u w:val="single" w:color="FF0000"/>
        </w:rPr>
        <w:t>会員等（法第六十一条第一項に規定する会員等をいう。以下同じ。）</w:t>
      </w:r>
      <w:r w:rsidRPr="00200329">
        <w:t>は、当該証券取引所の開設する</w:t>
      </w:r>
      <w:r w:rsidRPr="00B64697">
        <w:t>取引所有価証券市場においてする自己の計算による有価証券の売付け又は売付けの受託をした有価証券の売付けについて、当該証券取引所に対し、これらの有価証券の売付けが空売り（有価証券を有しないで若しくは有価証券を借り入れてする有価証券の売付け又は前条に規定する場合における有価証券の売付けをいう。以下同じ。</w:t>
      </w:r>
      <w:r w:rsidRPr="00B64697">
        <w:t>)</w:t>
      </w:r>
      <w:r w:rsidRPr="00B64697">
        <w:t>であるか否かの別を明らかにしなければならない。</w:t>
      </w:r>
    </w:p>
    <w:p w:rsidR="002653DC" w:rsidRPr="00B64697" w:rsidRDefault="002653DC" w:rsidP="002653DC">
      <w:pPr>
        <w:ind w:left="178" w:hangingChars="85" w:hanging="178"/>
      </w:pPr>
      <w:r w:rsidRPr="00B64697">
        <w:t>２　証券取引所の</w:t>
      </w:r>
      <w:r w:rsidRPr="002653DC">
        <w:rPr>
          <w:u w:val="single" w:color="FF0000"/>
        </w:rPr>
        <w:t>会員</w:t>
      </w:r>
      <w:r w:rsidRPr="002653DC">
        <w:rPr>
          <w:rFonts w:hint="eastAsia"/>
          <w:u w:val="single" w:color="FF0000"/>
        </w:rPr>
        <w:t>等</w:t>
      </w:r>
      <w:r w:rsidRPr="00B64697">
        <w:t>は、当該証券取引所の開設する取引所有価証券市場においてする</w:t>
      </w:r>
      <w:r w:rsidRPr="00B64697">
        <w:lastRenderedPageBreak/>
        <w:t>有価証券の売付けの受託について、当該有価証券の売付けの委託者に対し、当該有価証券の売付けが空売りであるか否かの別を確認しなければならない。</w:t>
      </w:r>
    </w:p>
    <w:p w:rsidR="002653DC" w:rsidRPr="00B64697" w:rsidRDefault="002653DC" w:rsidP="002653DC">
      <w:pPr>
        <w:ind w:left="178" w:hangingChars="85" w:hanging="178"/>
      </w:pPr>
      <w:r w:rsidRPr="00B64697">
        <w:t>３　取引所有価証券市場においてする有価証券の売付けの委託の取次ぎを引き受けた者は、当該委託の取次ぎの申込者に対し、当該有価証券の売付けが空売りであるか否かの別を確認しなければならない。</w:t>
      </w:r>
    </w:p>
    <w:p w:rsidR="002653DC" w:rsidRPr="00B64697" w:rsidRDefault="002653DC" w:rsidP="002653DC">
      <w:pPr>
        <w:ind w:left="178" w:hangingChars="85" w:hanging="178"/>
      </w:pPr>
      <w:r w:rsidRPr="00B64697">
        <w:t>４　取引所有価証券市場においてする有価証券の売付けの委託又は委託の取次ぎの申込者は、その委託又は委託の取次ぎの申込みの相手方に対し、当該有価証券の売付けが空売りであるか否かの別を明らかにしなければならない。</w:t>
      </w:r>
    </w:p>
    <w:p w:rsidR="002653DC" w:rsidRPr="002653DC" w:rsidRDefault="002653DC" w:rsidP="002653DC">
      <w:pPr>
        <w:ind w:left="178" w:hangingChars="85" w:hanging="178"/>
      </w:pPr>
      <w:r w:rsidRPr="00B64697">
        <w:t>５　前各項の規定は、有価証券先物取引その他の</w:t>
      </w:r>
      <w:r w:rsidRPr="002653DC">
        <w:t>内閣府令で定める取引については、適用しない。</w:t>
      </w:r>
    </w:p>
    <w:p w:rsidR="002653DC" w:rsidRPr="002653DC" w:rsidRDefault="002653DC" w:rsidP="002653DC">
      <w:pPr>
        <w:ind w:left="178" w:hangingChars="85" w:hanging="178"/>
      </w:pPr>
      <w:r w:rsidRPr="002653DC">
        <w:t>６　前各項の規定は、証券業協会の開設する店頭売買有価証券市場における店頭売買有価証券の売付けについて準用する。この場合において、前項中「有価証券先物取引その他の内閣府令」とあるのは、「内閣府令」と読み替えるものとする。</w:t>
      </w:r>
    </w:p>
    <w:p w:rsidR="002653DC" w:rsidRPr="002653DC" w:rsidRDefault="002653DC" w:rsidP="002653DC">
      <w:pPr>
        <w:ind w:left="178" w:hangingChars="85" w:hanging="178"/>
        <w:rPr>
          <w:rFonts w:hint="eastAsia"/>
        </w:rPr>
      </w:pPr>
    </w:p>
    <w:p w:rsidR="002653DC" w:rsidRDefault="002653DC" w:rsidP="002653DC">
      <w:pPr>
        <w:ind w:left="178" w:hangingChars="85" w:hanging="178"/>
        <w:rPr>
          <w:rFonts w:hint="eastAsia"/>
        </w:rPr>
      </w:pPr>
      <w:r>
        <w:rPr>
          <w:rFonts w:hint="eastAsia"/>
        </w:rPr>
        <w:t>（改正前）</w:t>
      </w:r>
    </w:p>
    <w:p w:rsidR="002653DC" w:rsidRPr="00200329" w:rsidRDefault="002653DC" w:rsidP="002653DC">
      <w:pPr>
        <w:ind w:leftChars="85" w:left="178"/>
      </w:pPr>
      <w:r w:rsidRPr="001E38B8">
        <w:t>（</w:t>
      </w:r>
      <w:r w:rsidRPr="00200329">
        <w:t>空売りを行う場合の明示及び確認）</w:t>
      </w:r>
    </w:p>
    <w:p w:rsidR="002653DC" w:rsidRPr="00B64697" w:rsidRDefault="002653DC" w:rsidP="002653DC">
      <w:pPr>
        <w:ind w:left="179" w:hangingChars="85" w:hanging="179"/>
      </w:pPr>
      <w:r w:rsidRPr="00200329">
        <w:rPr>
          <w:b/>
          <w:bCs/>
        </w:rPr>
        <w:t>第二十六条の三</w:t>
      </w:r>
      <w:r w:rsidRPr="00200329">
        <w:t xml:space="preserve">　証券取引所の</w:t>
      </w:r>
      <w:r w:rsidRPr="002653DC">
        <w:rPr>
          <w:u w:val="single" w:color="FF0000"/>
        </w:rPr>
        <w:t>会員</w:t>
      </w:r>
      <w:r w:rsidRPr="00200329">
        <w:t>は、当該証券取引所の開設する</w:t>
      </w:r>
      <w:r w:rsidRPr="00B64697">
        <w:t>取引所有価証券市場においてする自己の計算による有価証券の売付け又は売付けの受託をした有価証券の売付けについて、当該証券取引所に対し、これらの有価証券の売付けが空売り（有価証券を有しないで若しくは有価証券を借り入れてする有価証券の売付け又は前条に規定する場合における有価証券の売付けをいう。以下同じ。</w:t>
      </w:r>
      <w:r w:rsidRPr="00B64697">
        <w:t>)</w:t>
      </w:r>
      <w:r w:rsidRPr="00B64697">
        <w:t>であるか否かの別を明らかにしなければならない。</w:t>
      </w:r>
    </w:p>
    <w:p w:rsidR="002653DC" w:rsidRPr="00B64697" w:rsidRDefault="002653DC" w:rsidP="002653DC">
      <w:pPr>
        <w:ind w:left="178" w:hangingChars="85" w:hanging="178"/>
      </w:pPr>
      <w:r w:rsidRPr="00B64697">
        <w:t>２　証券取引所の</w:t>
      </w:r>
      <w:r w:rsidRPr="002653DC">
        <w:rPr>
          <w:u w:val="single" w:color="FF0000"/>
        </w:rPr>
        <w:t>会員</w:t>
      </w:r>
      <w:r w:rsidRPr="00B64697">
        <w:t>は、当該証券取引所の開設する取引所有価証券市場においてする有価証券の売付けの受託について、当該有価証券の売付けの委託者に対し、当該有価証券の売付けが空売りであるか否かの別を確認しなければならない。</w:t>
      </w:r>
    </w:p>
    <w:p w:rsidR="002653DC" w:rsidRPr="00B64697" w:rsidRDefault="002653DC" w:rsidP="002653DC">
      <w:pPr>
        <w:ind w:left="178" w:hangingChars="85" w:hanging="178"/>
      </w:pPr>
      <w:r w:rsidRPr="00B64697">
        <w:t>３　取引所有価証券市場においてする有価証券の売付けの委託の取次ぎを引き受けた者は、当該委託の取次ぎの申込者に対し、当該有価証券の売付けが空売りであるか否かの別を確認しなければならない。</w:t>
      </w:r>
    </w:p>
    <w:p w:rsidR="002653DC" w:rsidRPr="00B64697" w:rsidRDefault="002653DC" w:rsidP="002653DC">
      <w:pPr>
        <w:ind w:left="178" w:hangingChars="85" w:hanging="178"/>
      </w:pPr>
      <w:r w:rsidRPr="00B64697">
        <w:t>４　取引所有価証券市場においてする有価証券の売付けの委託又は委託の取次ぎの申込者は、その委託又は委託の取次ぎの申込みの相手方に対し、当該有価証券の売付けが空売りであるか否かの別を明らかにしなければならない。</w:t>
      </w:r>
    </w:p>
    <w:p w:rsidR="002653DC" w:rsidRPr="002653DC" w:rsidRDefault="002653DC" w:rsidP="002653DC">
      <w:pPr>
        <w:ind w:left="178" w:hangingChars="85" w:hanging="178"/>
      </w:pPr>
      <w:r w:rsidRPr="00B64697">
        <w:t>５　前各項の規定は、有価証券先物取引その他の</w:t>
      </w:r>
      <w:r w:rsidRPr="002653DC">
        <w:t>内閣府令で定める取引については、適用しない。</w:t>
      </w:r>
    </w:p>
    <w:p w:rsidR="002653DC" w:rsidRPr="00B64697" w:rsidRDefault="002653DC" w:rsidP="002653DC">
      <w:pPr>
        <w:ind w:left="178" w:hangingChars="85" w:hanging="178"/>
      </w:pPr>
      <w:r w:rsidRPr="002653DC">
        <w:t>６　前各項の規定は、証券業協会の開設する店頭売買有価証券市場における店頭売買有価証券の売付けについて準用する。この場合において、前項中「有価証券先物取引その他の内閣府令」とあるのは、「内閣府令」と読み替える</w:t>
      </w:r>
      <w:r w:rsidRPr="00B64697">
        <w:t>ものとする。</w:t>
      </w:r>
    </w:p>
    <w:p w:rsidR="002653DC" w:rsidRPr="002653DC" w:rsidRDefault="002653DC" w:rsidP="002653DC">
      <w:pPr>
        <w:rPr>
          <w:rFonts w:hint="eastAsia"/>
        </w:rPr>
      </w:pPr>
    </w:p>
    <w:p w:rsidR="00B64697" w:rsidRDefault="00B64697" w:rsidP="00B64697">
      <w:pPr>
        <w:rPr>
          <w:rFonts w:hint="eastAsia"/>
        </w:rPr>
      </w:pPr>
    </w:p>
    <w:p w:rsidR="00B64697" w:rsidRDefault="00B64697" w:rsidP="00B64697">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2653DC">
        <w:rPr>
          <w:rFonts w:hint="eastAsia"/>
        </w:rPr>
        <w:tab/>
      </w:r>
      <w:r w:rsidR="002653DC">
        <w:rPr>
          <w:rFonts w:hint="eastAsia"/>
        </w:rPr>
        <w:t>（改正なし）</w:t>
      </w:r>
    </w:p>
    <w:p w:rsidR="00B64697" w:rsidRDefault="00B64697" w:rsidP="00B6469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2653DC">
        <w:rPr>
          <w:rFonts w:hint="eastAsia"/>
        </w:rPr>
        <w:tab/>
      </w:r>
      <w:r w:rsidR="002653DC">
        <w:rPr>
          <w:rFonts w:hint="eastAsia"/>
        </w:rPr>
        <w:t>（改正なし）</w:t>
      </w:r>
    </w:p>
    <w:p w:rsidR="00B64697" w:rsidRDefault="00B64697" w:rsidP="00B6469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2653DC">
        <w:rPr>
          <w:rFonts w:hint="eastAsia"/>
        </w:rPr>
        <w:tab/>
      </w:r>
      <w:r w:rsidR="002653DC">
        <w:rPr>
          <w:rFonts w:hint="eastAsia"/>
        </w:rPr>
        <w:t>（改正なし）</w:t>
      </w:r>
    </w:p>
    <w:p w:rsidR="00C848DA" w:rsidRDefault="00BB135C" w:rsidP="00C848D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C848DA" w:rsidRDefault="00C848DA" w:rsidP="00C848DA">
      <w:pPr>
        <w:rPr>
          <w:rFonts w:hint="eastAsia"/>
        </w:rPr>
      </w:pPr>
    </w:p>
    <w:p w:rsidR="00C848DA" w:rsidRDefault="00C848DA" w:rsidP="00C848DA">
      <w:pPr>
        <w:rPr>
          <w:rFonts w:hint="eastAsia"/>
        </w:rPr>
      </w:pPr>
      <w:r>
        <w:rPr>
          <w:rFonts w:hint="eastAsia"/>
        </w:rPr>
        <w:t>（改正後）</w:t>
      </w:r>
    </w:p>
    <w:p w:rsidR="00C848DA" w:rsidRPr="00200329" w:rsidRDefault="00C848DA" w:rsidP="00C848DA">
      <w:pPr>
        <w:ind w:leftChars="85" w:left="178"/>
      </w:pPr>
      <w:r w:rsidRPr="001E38B8">
        <w:t>（</w:t>
      </w:r>
      <w:r w:rsidRPr="00200329">
        <w:t>空売りを行う場合の明示及び確認）</w:t>
      </w:r>
    </w:p>
    <w:p w:rsidR="00C848DA" w:rsidRPr="00B64697" w:rsidRDefault="00C848DA" w:rsidP="00C848DA">
      <w:pPr>
        <w:ind w:left="179" w:hangingChars="85" w:hanging="179"/>
      </w:pPr>
      <w:r w:rsidRPr="00200329">
        <w:rPr>
          <w:b/>
          <w:bCs/>
        </w:rPr>
        <w:t>第二十六条の三</w:t>
      </w:r>
      <w:r w:rsidRPr="00200329">
        <w:t xml:space="preserve">　証券取引所の会員は、当該証券取引所の開設する</w:t>
      </w:r>
      <w:r w:rsidRPr="00B64697">
        <w:t>取引所有価証券市場においてする自己の計算による有価証券の売付け又は売付けの受託をした有価証券の売付けについて、当該証券取引所に対し、これらの有価証券の売付けが空売り（有価証券を有しないで若しくは有価証券を借り入れてする有価証券の売付け又は前条に規定する場合における有価証券の売付けをいう。以下同じ。</w:t>
      </w:r>
      <w:r w:rsidRPr="00B64697">
        <w:t>)</w:t>
      </w:r>
      <w:r w:rsidRPr="00B64697">
        <w:t>であるか否かの別を明らかにしなければならない。</w:t>
      </w:r>
    </w:p>
    <w:p w:rsidR="00C848DA" w:rsidRPr="00B64697" w:rsidRDefault="00C848DA" w:rsidP="00C848DA">
      <w:pPr>
        <w:ind w:left="178" w:hangingChars="85" w:hanging="178"/>
      </w:pPr>
      <w:r w:rsidRPr="00B64697">
        <w:t>２　証券取引所の会員は、当該証券取引所の開設する取引所有価証券市場においてする有価証券の売付けの受託について、当該有価証券の売付けの委託者に対し、当該有価証券の売付けが空売りであるか否かの別を確認しなければならない。</w:t>
      </w:r>
    </w:p>
    <w:p w:rsidR="00C848DA" w:rsidRPr="00B64697" w:rsidRDefault="00C848DA" w:rsidP="00C848DA">
      <w:pPr>
        <w:ind w:left="178" w:hangingChars="85" w:hanging="178"/>
      </w:pPr>
      <w:r w:rsidRPr="00B64697">
        <w:t>３　取引所有価証券市場においてする有価証券の売付けの委託の取次ぎを引き受けた者は、当該委託の取次ぎの申込者に対し、当該有価証券の売付けが空売りであるか否かの別を確認しなければならない。</w:t>
      </w:r>
    </w:p>
    <w:p w:rsidR="00C848DA" w:rsidRPr="00B64697" w:rsidRDefault="00C848DA" w:rsidP="00C848DA">
      <w:pPr>
        <w:ind w:left="178" w:hangingChars="85" w:hanging="178"/>
      </w:pPr>
      <w:r w:rsidRPr="00B64697">
        <w:t>４　取引所有価証券市場においてする有価証券の売付けの委託又は委託の取次ぎの申込者は、その委託又は委託の取次ぎの申込みの相手方に対し、当該有価証券の売付けが空売りであるか否かの別を明らかにしなければならない。</w:t>
      </w:r>
    </w:p>
    <w:p w:rsidR="00C848DA" w:rsidRPr="00B64697" w:rsidRDefault="00C848DA" w:rsidP="00C848DA">
      <w:pPr>
        <w:ind w:left="178" w:hangingChars="85" w:hanging="178"/>
      </w:pPr>
      <w:r w:rsidRPr="00B64697">
        <w:t>５　前各項の規定は、有価証券先物取引その他の</w:t>
      </w:r>
      <w:r w:rsidRPr="00D35A4C">
        <w:rPr>
          <w:u w:val="single" w:color="FF0000"/>
        </w:rPr>
        <w:t>内閣府令</w:t>
      </w:r>
      <w:r w:rsidRPr="00B64697">
        <w:t>で定める取引については、適用しない。</w:t>
      </w:r>
    </w:p>
    <w:p w:rsidR="00C848DA" w:rsidRPr="00B64697" w:rsidRDefault="00C848DA" w:rsidP="00C848DA">
      <w:pPr>
        <w:ind w:left="178" w:hangingChars="85" w:hanging="178"/>
      </w:pPr>
      <w:r w:rsidRPr="00B64697">
        <w:t>６　前各項の規定は、証券業協会の開設する店頭売買有価証券市場における店頭売買有価証券の売付けについて準用する。この場合において、前項中「有価証券先物取引その他の</w:t>
      </w:r>
      <w:r w:rsidRPr="00D35A4C">
        <w:rPr>
          <w:u w:val="single" w:color="FF0000"/>
        </w:rPr>
        <w:t>内閣府令</w:t>
      </w:r>
      <w:r w:rsidRPr="00B64697">
        <w:t>」とあるのは、「</w:t>
      </w:r>
      <w:r w:rsidRPr="00D35A4C">
        <w:rPr>
          <w:u w:val="single" w:color="FF0000"/>
        </w:rPr>
        <w:t>内閣府令</w:t>
      </w:r>
      <w:r w:rsidRPr="00B64697">
        <w:t>」と読み替えるものとする。</w:t>
      </w:r>
    </w:p>
    <w:p w:rsidR="00C848DA" w:rsidRPr="00C848DA" w:rsidRDefault="00C848DA" w:rsidP="00C848DA">
      <w:pPr>
        <w:ind w:left="178" w:hangingChars="85" w:hanging="178"/>
        <w:rPr>
          <w:rFonts w:hint="eastAsia"/>
        </w:rPr>
      </w:pPr>
    </w:p>
    <w:p w:rsidR="00C848DA" w:rsidRDefault="00C848DA" w:rsidP="00C848DA">
      <w:pPr>
        <w:ind w:left="178" w:hangingChars="85" w:hanging="178"/>
        <w:rPr>
          <w:rFonts w:hint="eastAsia"/>
        </w:rPr>
      </w:pPr>
      <w:r>
        <w:rPr>
          <w:rFonts w:hint="eastAsia"/>
        </w:rPr>
        <w:t>（改正前）</w:t>
      </w:r>
    </w:p>
    <w:p w:rsidR="00C848DA" w:rsidRPr="00200329" w:rsidRDefault="00C848DA" w:rsidP="00C848DA">
      <w:pPr>
        <w:ind w:leftChars="85" w:left="178"/>
      </w:pPr>
      <w:r w:rsidRPr="001E38B8">
        <w:t>（</w:t>
      </w:r>
      <w:r w:rsidRPr="00200329">
        <w:t>空売りを行う場合の明示及び確認）</w:t>
      </w:r>
    </w:p>
    <w:p w:rsidR="00C848DA" w:rsidRPr="00B64697" w:rsidRDefault="00C848DA" w:rsidP="00C848DA">
      <w:pPr>
        <w:ind w:left="179" w:hangingChars="85" w:hanging="179"/>
      </w:pPr>
      <w:r w:rsidRPr="00200329">
        <w:rPr>
          <w:b/>
          <w:bCs/>
        </w:rPr>
        <w:t>第二十六条の三</w:t>
      </w:r>
      <w:r w:rsidRPr="00200329">
        <w:t xml:space="preserve">　証券取引所の会員は、当該証券取引所の開設する</w:t>
      </w:r>
      <w:r w:rsidRPr="00B64697">
        <w:t>取引所有価証券市場においてする自己の計算による有価証券の売付け又は売付けの受託をした有価証券の売付けについて、当該証券取引所に対し、これらの有価証券の売付けが空売り（有価証券を有しないで若しくは有価証券を借り入れてする有価証券の売付け又は前条に規定する場合</w:t>
      </w:r>
      <w:r w:rsidRPr="00B64697">
        <w:lastRenderedPageBreak/>
        <w:t>における有価証券の売付けをいう。以下同じ。</w:t>
      </w:r>
      <w:r w:rsidRPr="00B64697">
        <w:t>)</w:t>
      </w:r>
      <w:r w:rsidRPr="00B64697">
        <w:t>であるか否かの別を明らかにしなければならない。</w:t>
      </w:r>
    </w:p>
    <w:p w:rsidR="00C848DA" w:rsidRPr="00B64697" w:rsidRDefault="00C848DA" w:rsidP="00C848DA">
      <w:pPr>
        <w:ind w:left="178" w:hangingChars="85" w:hanging="178"/>
      </w:pPr>
      <w:r w:rsidRPr="00B64697">
        <w:t>２　証券取引所の会員は、当該証券取引所の開設する取引所有価証券市場においてする有価証券の売付けの受託について、当該有価証券の売付けの委託者に対し、当該有価証券の売付けが空売りであるか否かの別を確認しなければならない。</w:t>
      </w:r>
    </w:p>
    <w:p w:rsidR="00C848DA" w:rsidRPr="00B64697" w:rsidRDefault="00C848DA" w:rsidP="00C848DA">
      <w:pPr>
        <w:ind w:left="178" w:hangingChars="85" w:hanging="178"/>
      </w:pPr>
      <w:r w:rsidRPr="00B64697">
        <w:t>３　取引所有価証券市場においてする有価証券の売付けの委託の取次ぎを引き受けた者は、当該委託の取次ぎの申込者に対し、当該有価証券の売付けが空売りであるか否かの別を確認しなければならない。</w:t>
      </w:r>
    </w:p>
    <w:p w:rsidR="00C848DA" w:rsidRPr="00B64697" w:rsidRDefault="00C848DA" w:rsidP="00C848DA">
      <w:pPr>
        <w:ind w:left="178" w:hangingChars="85" w:hanging="178"/>
      </w:pPr>
      <w:r w:rsidRPr="00B64697">
        <w:t>４　取引所有価証券市場においてする有価証券の売付けの委託又は委託の取次ぎの申込者は、その委託又は委託の取次ぎの申込みの相手方に対し、当該有価証券の売付けが空売りであるか否かの別を明らかにしなければならない。</w:t>
      </w:r>
    </w:p>
    <w:p w:rsidR="00C848DA" w:rsidRPr="00B64697" w:rsidRDefault="00C848DA" w:rsidP="00C848DA">
      <w:pPr>
        <w:ind w:left="178" w:hangingChars="85" w:hanging="178"/>
      </w:pPr>
      <w:r w:rsidRPr="00B64697">
        <w:t>５　前各項の規定は、有価証券先物取引その他の</w:t>
      </w:r>
      <w:r w:rsidRPr="00C4245E">
        <w:rPr>
          <w:u w:val="single" w:color="FF0000"/>
        </w:rPr>
        <w:t>総理府令</w:t>
      </w:r>
      <w:r w:rsidRPr="00B64697">
        <w:t>で定める取引については、適用しない。</w:t>
      </w:r>
    </w:p>
    <w:p w:rsidR="00C848DA" w:rsidRPr="00B64697" w:rsidRDefault="00C848DA" w:rsidP="00C848DA">
      <w:pPr>
        <w:ind w:left="178" w:hangingChars="85" w:hanging="178"/>
      </w:pPr>
      <w:r w:rsidRPr="00B64697">
        <w:t>６　前各項の規定は、証券業協会の開設する店頭売買有価証券市場における店頭売買有価証券の売付けについて準用する。この場合において、前項中「有価証券先物取引その他の</w:t>
      </w:r>
      <w:r w:rsidRPr="00C4245E">
        <w:rPr>
          <w:u w:val="single" w:color="FF0000"/>
        </w:rPr>
        <w:t>総理府令</w:t>
      </w:r>
      <w:r w:rsidRPr="00B64697">
        <w:t>」とあるのは、「</w:t>
      </w:r>
      <w:r w:rsidRPr="00C4245E">
        <w:rPr>
          <w:u w:val="single" w:color="FF0000"/>
        </w:rPr>
        <w:t>総理府令</w:t>
      </w:r>
      <w:r w:rsidRPr="00B64697">
        <w:t>」と読み替えるものとする。</w:t>
      </w:r>
    </w:p>
    <w:p w:rsidR="00C848DA" w:rsidRPr="00C848DA" w:rsidRDefault="00C848DA" w:rsidP="00C848DA">
      <w:pPr>
        <w:rPr>
          <w:rFonts w:hint="eastAsia"/>
        </w:rPr>
      </w:pPr>
    </w:p>
    <w:p w:rsidR="00BB135C" w:rsidRPr="00C848DA" w:rsidRDefault="00BB135C" w:rsidP="00BB135C">
      <w:pPr>
        <w:rPr>
          <w:rFonts w:hint="eastAsia"/>
        </w:rPr>
      </w:pPr>
    </w:p>
    <w:p w:rsidR="00B64697" w:rsidRDefault="00BB135C" w:rsidP="00B6469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B64697" w:rsidRDefault="00B64697" w:rsidP="00B64697">
      <w:pPr>
        <w:rPr>
          <w:rFonts w:hint="eastAsia"/>
        </w:rPr>
      </w:pPr>
    </w:p>
    <w:p w:rsidR="00B64697" w:rsidRDefault="00B64697" w:rsidP="00B64697">
      <w:pPr>
        <w:rPr>
          <w:rFonts w:hint="eastAsia"/>
        </w:rPr>
      </w:pPr>
      <w:r>
        <w:rPr>
          <w:rFonts w:hint="eastAsia"/>
        </w:rPr>
        <w:t>（改正後）</w:t>
      </w:r>
    </w:p>
    <w:p w:rsidR="00B64697" w:rsidRPr="00200329" w:rsidRDefault="00B64697" w:rsidP="00B64697">
      <w:pPr>
        <w:ind w:leftChars="85" w:left="178"/>
      </w:pPr>
      <w:r w:rsidRPr="001E38B8">
        <w:t>（</w:t>
      </w:r>
      <w:r w:rsidRPr="00200329">
        <w:t>空売りを行う場合の明示及び確認）</w:t>
      </w:r>
    </w:p>
    <w:p w:rsidR="00B64697" w:rsidRPr="00B64697" w:rsidRDefault="00B64697" w:rsidP="00B64697">
      <w:pPr>
        <w:ind w:left="179" w:hangingChars="85" w:hanging="179"/>
      </w:pPr>
      <w:r w:rsidRPr="00200329">
        <w:rPr>
          <w:b/>
          <w:bCs/>
        </w:rPr>
        <w:t>第二十六条の三</w:t>
      </w:r>
      <w:r w:rsidRPr="00200329">
        <w:t xml:space="preserve">　証券取引所の会員は、当該証券取引所の開設する</w:t>
      </w:r>
      <w:r w:rsidRPr="00B64697">
        <w:t>取引所有価証券市場においてする自己の計算による有価証券の売付け又は売付けの受託をした有価証券の売付けについて、当該証券取引所に対し、これらの有価証券の売付けが空売り（有価証券を有しないで若しくは有価証券を借り入れてする有価証券の売付け又は前条に規定する場合における有価証券の売付けをいう。以下同じ。</w:t>
      </w:r>
      <w:r w:rsidRPr="00B64697">
        <w:t>)</w:t>
      </w:r>
      <w:r w:rsidRPr="00B64697">
        <w:t>であるか否かの別を明らかにしなければならない。</w:t>
      </w:r>
    </w:p>
    <w:p w:rsidR="00B64697" w:rsidRPr="00B64697" w:rsidRDefault="00B64697" w:rsidP="00B64697">
      <w:pPr>
        <w:ind w:left="178" w:hangingChars="85" w:hanging="178"/>
      </w:pPr>
      <w:r w:rsidRPr="00B64697">
        <w:t>２　証券取引所の会員は、当該証券取引所の開設する取引所有価証券市場においてする有価証券の売付けの受託について、当該有価証券の売付けの委託者に対し、当該有価証券の売付けが空売りであるか否かの別を確認しなければならない。</w:t>
      </w:r>
    </w:p>
    <w:p w:rsidR="00B64697" w:rsidRPr="00B64697" w:rsidRDefault="00B64697" w:rsidP="00B64697">
      <w:pPr>
        <w:ind w:left="178" w:hangingChars="85" w:hanging="178"/>
      </w:pPr>
      <w:r w:rsidRPr="00B64697">
        <w:t>３　取引所有価証券市場においてする有価証券の売付けの委託の取次ぎを引き受けた者は、当該委託の取次ぎの申込者に対し、当該有価証券の売付けが空売りであるか否かの別を確認しなければならない。</w:t>
      </w:r>
    </w:p>
    <w:p w:rsidR="00B64697" w:rsidRPr="00B64697" w:rsidRDefault="00B64697" w:rsidP="00B64697">
      <w:pPr>
        <w:ind w:left="178" w:hangingChars="85" w:hanging="178"/>
      </w:pPr>
      <w:r w:rsidRPr="00B64697">
        <w:t>４　取引所有価証券市場においてする有価証券の売付けの委託又は委託の取次ぎの申込者は、その委託又は委託の取次ぎの申込みの相手方に対し、当該有価証券の売付けが空売り</w:t>
      </w:r>
      <w:r w:rsidRPr="00B64697">
        <w:lastRenderedPageBreak/>
        <w:t>であるか否かの別を明らかにしなければならない。</w:t>
      </w:r>
    </w:p>
    <w:p w:rsidR="00B64697" w:rsidRPr="00B64697" w:rsidRDefault="00B64697" w:rsidP="00B64697">
      <w:pPr>
        <w:ind w:left="178" w:hangingChars="85" w:hanging="178"/>
      </w:pPr>
      <w:r w:rsidRPr="00B64697">
        <w:t>５　前各項の規定は、有価証券先物取引その他の</w:t>
      </w:r>
      <w:r w:rsidRPr="00C4245E">
        <w:rPr>
          <w:u w:val="single" w:color="FF0000"/>
        </w:rPr>
        <w:t>総理府令</w:t>
      </w:r>
      <w:r w:rsidRPr="00B64697">
        <w:t>で定める取引については、適用しない。</w:t>
      </w:r>
    </w:p>
    <w:p w:rsidR="00B64697" w:rsidRPr="00B64697" w:rsidRDefault="00B64697" w:rsidP="00B64697">
      <w:pPr>
        <w:ind w:left="178" w:hangingChars="85" w:hanging="178"/>
      </w:pPr>
      <w:r w:rsidRPr="00B64697">
        <w:t>６　前各項の規定は、証券業協会の開設する店頭売買有価証券市場における店頭売買有価証券の売付けについて準用する。この場合において、前項中「有価証券先物取引その他の</w:t>
      </w:r>
      <w:r w:rsidRPr="00C4245E">
        <w:rPr>
          <w:u w:val="single" w:color="FF0000"/>
        </w:rPr>
        <w:t>総理府令</w:t>
      </w:r>
      <w:r w:rsidRPr="00B64697">
        <w:t>」とあるのは、「</w:t>
      </w:r>
      <w:r w:rsidRPr="00C4245E">
        <w:rPr>
          <w:u w:val="single" w:color="FF0000"/>
        </w:rPr>
        <w:t>総理府令</w:t>
      </w:r>
      <w:r w:rsidRPr="00B64697">
        <w:t>」と読み替えるものとする。</w:t>
      </w:r>
    </w:p>
    <w:p w:rsidR="00B64697" w:rsidRPr="00B64697" w:rsidRDefault="00B64697" w:rsidP="00B64697">
      <w:pPr>
        <w:ind w:left="178" w:hangingChars="85" w:hanging="178"/>
        <w:rPr>
          <w:rFonts w:hint="eastAsia"/>
        </w:rPr>
      </w:pPr>
    </w:p>
    <w:p w:rsidR="00B64697" w:rsidRPr="00B64697" w:rsidRDefault="00B64697" w:rsidP="00B64697">
      <w:pPr>
        <w:ind w:left="178" w:hangingChars="85" w:hanging="178"/>
        <w:rPr>
          <w:rFonts w:hint="eastAsia"/>
        </w:rPr>
      </w:pPr>
      <w:r w:rsidRPr="00B64697">
        <w:rPr>
          <w:rFonts w:hint="eastAsia"/>
        </w:rPr>
        <w:t>（改正前）</w:t>
      </w:r>
    </w:p>
    <w:p w:rsidR="00B64697" w:rsidRPr="00B64697" w:rsidRDefault="00B64697" w:rsidP="00B64697">
      <w:pPr>
        <w:ind w:leftChars="85" w:left="178"/>
      </w:pPr>
      <w:r w:rsidRPr="00B64697">
        <w:t>（空売りを行う場合の明示及び確認）</w:t>
      </w:r>
    </w:p>
    <w:p w:rsidR="00B64697" w:rsidRPr="00B64697" w:rsidRDefault="00B64697" w:rsidP="00B64697">
      <w:pPr>
        <w:ind w:left="179" w:hangingChars="85" w:hanging="179"/>
      </w:pPr>
      <w:r w:rsidRPr="00B64697">
        <w:rPr>
          <w:b/>
          <w:bCs/>
        </w:rPr>
        <w:t>第二十六条の三</w:t>
      </w:r>
      <w:r w:rsidRPr="00B64697">
        <w:t xml:space="preserve">　証券取引所の会員は、当該証券取引所の開設する取引所有価証券市場においてする自己の計算による有価証券の売付け又は売付けの受託をした有価証券の売付けについて、当該証券取引所に対し、これらの有価証券の売付けが空売り（有価証券を有しないで若しくは有価証券を借り入れてする有価証券の売付け又は前条に規定する場合における有価証券の売付けをいう。以下同じ。</w:t>
      </w:r>
      <w:r w:rsidRPr="00B64697">
        <w:t>)</w:t>
      </w:r>
      <w:r w:rsidRPr="00B64697">
        <w:t>であるか否かの別を明らかにしなければならない。</w:t>
      </w:r>
    </w:p>
    <w:p w:rsidR="00B64697" w:rsidRPr="00B64697" w:rsidRDefault="00B64697" w:rsidP="00B64697">
      <w:pPr>
        <w:ind w:left="178" w:hangingChars="85" w:hanging="178"/>
      </w:pPr>
      <w:r w:rsidRPr="00B64697">
        <w:t>２　証券取引所の会員は、当該証券取引所の開設する取引所有価証券市場においてする有価証券の売付けの受託について、当該有価証券の売付けの委託者に対し、当該有価証券の売付けが空売りであるか否かの別を確認しなければならない。</w:t>
      </w:r>
    </w:p>
    <w:p w:rsidR="00B64697" w:rsidRPr="00B64697" w:rsidRDefault="00B64697" w:rsidP="00B64697">
      <w:pPr>
        <w:ind w:left="178" w:hangingChars="85" w:hanging="178"/>
      </w:pPr>
      <w:r w:rsidRPr="00B64697">
        <w:t>３　取引所有価証券市場においてする有価証券の売付けの委託の取次ぎを引き受けた者は、当該委託の取次ぎの申込者に対し、当該有価証券の売付けが空売りであるか否かの別を確認しなければならない。</w:t>
      </w:r>
    </w:p>
    <w:p w:rsidR="00B64697" w:rsidRPr="00B64697" w:rsidRDefault="00B64697" w:rsidP="00B64697">
      <w:pPr>
        <w:ind w:left="178" w:hangingChars="85" w:hanging="178"/>
      </w:pPr>
      <w:r w:rsidRPr="00B64697">
        <w:t>４　取引所有価証券市場においてする有価証券の売付けの委託又は委託の取次ぎの申込者は、その委託又は委託の取次ぎの申込みの相手方に対し、当該有価証券の売付けが空売りであるか否かの別を明らかにしなければならない。</w:t>
      </w:r>
    </w:p>
    <w:p w:rsidR="00B64697" w:rsidRPr="00B64697" w:rsidRDefault="00B64697" w:rsidP="00B64697">
      <w:pPr>
        <w:ind w:left="178" w:hangingChars="85" w:hanging="178"/>
      </w:pPr>
      <w:r w:rsidRPr="00B64697">
        <w:t>５　前各項の規定は、有価証券先物取引その他の</w:t>
      </w:r>
      <w:r w:rsidRPr="00B64697">
        <w:rPr>
          <w:u w:val="single" w:color="FF0000"/>
        </w:rPr>
        <w:t>大蔵省令</w:t>
      </w:r>
      <w:r w:rsidRPr="00B64697">
        <w:t>で定める取引については、適用しない。</w:t>
      </w:r>
    </w:p>
    <w:p w:rsidR="00B64697" w:rsidRPr="00B64697" w:rsidRDefault="00B64697" w:rsidP="00B64697">
      <w:pPr>
        <w:ind w:left="178" w:hangingChars="85" w:hanging="178"/>
      </w:pPr>
      <w:r w:rsidRPr="00B64697">
        <w:t>６　前各項の規定は、証券業協会の開設する店頭売買有価証券市場における店頭売買有価証券の売付けについて準用する。この場合において、前項中「有価証券先物取引その他の</w:t>
      </w:r>
      <w:r w:rsidRPr="00B64697">
        <w:rPr>
          <w:u w:val="single" w:color="FF0000"/>
        </w:rPr>
        <w:t>大蔵省令</w:t>
      </w:r>
      <w:r w:rsidRPr="00B64697">
        <w:t>」とあるのは、「</w:t>
      </w:r>
      <w:r w:rsidRPr="00B64697">
        <w:rPr>
          <w:u w:val="single" w:color="FF0000"/>
        </w:rPr>
        <w:t>大蔵省令</w:t>
      </w:r>
      <w:r w:rsidRPr="00B64697">
        <w:t>」と読み替えるものとする。</w:t>
      </w:r>
    </w:p>
    <w:p w:rsidR="00B64697" w:rsidRPr="00B64697" w:rsidRDefault="00B64697" w:rsidP="00B64697">
      <w:pPr>
        <w:rPr>
          <w:rFonts w:hint="eastAsia"/>
        </w:rPr>
      </w:pPr>
    </w:p>
    <w:p w:rsidR="00BB135C" w:rsidRDefault="00BB135C" w:rsidP="00BB135C">
      <w:pPr>
        <w:rPr>
          <w:rFonts w:hint="eastAsia"/>
        </w:rPr>
      </w:pPr>
    </w:p>
    <w:p w:rsidR="00BB135C" w:rsidRDefault="00BB135C" w:rsidP="00BB135C">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B64697">
        <w:rPr>
          <w:rFonts w:hint="eastAsia"/>
        </w:rPr>
        <w:tab/>
      </w:r>
      <w:r w:rsidR="00B64697">
        <w:rPr>
          <w:rFonts w:hint="eastAsia"/>
        </w:rPr>
        <w:t>（改正なし）</w:t>
      </w:r>
    </w:p>
    <w:p w:rsidR="00BB135C" w:rsidRDefault="00BB135C" w:rsidP="00BB135C">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B64697">
        <w:rPr>
          <w:rFonts w:hint="eastAsia"/>
        </w:rPr>
        <w:tab/>
      </w:r>
      <w:r w:rsidR="00B64697">
        <w:rPr>
          <w:rFonts w:hint="eastAsia"/>
        </w:rPr>
        <w:t>（改正なし）</w:t>
      </w:r>
    </w:p>
    <w:p w:rsidR="00BB135C" w:rsidRDefault="00BB135C" w:rsidP="00BB135C">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B64697">
        <w:rPr>
          <w:rFonts w:hint="eastAsia"/>
        </w:rPr>
        <w:tab/>
      </w:r>
      <w:r w:rsidR="00B64697">
        <w:rPr>
          <w:rFonts w:hint="eastAsia"/>
        </w:rPr>
        <w:t>（改正なし）</w:t>
      </w:r>
    </w:p>
    <w:p w:rsidR="00BB135C" w:rsidRDefault="00BB135C" w:rsidP="00BB135C">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B64697">
        <w:rPr>
          <w:rFonts w:hint="eastAsia"/>
        </w:rPr>
        <w:tab/>
      </w:r>
      <w:r w:rsidR="00B64697">
        <w:rPr>
          <w:rFonts w:hint="eastAsia"/>
        </w:rPr>
        <w:t>（改正なし）</w:t>
      </w:r>
    </w:p>
    <w:p w:rsidR="00200329" w:rsidRDefault="00BB135C" w:rsidP="00200329">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200329" w:rsidRDefault="00200329" w:rsidP="00200329">
      <w:pPr>
        <w:rPr>
          <w:rFonts w:hint="eastAsia"/>
        </w:rPr>
      </w:pPr>
    </w:p>
    <w:p w:rsidR="00200329" w:rsidRDefault="00200329" w:rsidP="00200329">
      <w:pPr>
        <w:rPr>
          <w:rFonts w:hint="eastAsia"/>
        </w:rPr>
      </w:pPr>
      <w:r>
        <w:rPr>
          <w:rFonts w:hint="eastAsia"/>
        </w:rPr>
        <w:t>（改正後）</w:t>
      </w:r>
    </w:p>
    <w:p w:rsidR="00200329" w:rsidRPr="00200329" w:rsidRDefault="00200329" w:rsidP="00200329">
      <w:pPr>
        <w:ind w:leftChars="85" w:left="178"/>
      </w:pPr>
      <w:r w:rsidRPr="001E38B8">
        <w:t>（</w:t>
      </w:r>
      <w:r w:rsidRPr="00200329">
        <w:t>空売りを行う場合の明示及び確認）</w:t>
      </w:r>
    </w:p>
    <w:p w:rsidR="00200329" w:rsidRPr="00200329" w:rsidRDefault="00200329" w:rsidP="00200329">
      <w:pPr>
        <w:ind w:left="179" w:hangingChars="85" w:hanging="179"/>
      </w:pPr>
      <w:r w:rsidRPr="00200329">
        <w:rPr>
          <w:b/>
          <w:bCs/>
        </w:rPr>
        <w:t>第二十六条の三</w:t>
      </w:r>
      <w:r w:rsidRPr="00200329">
        <w:t xml:space="preserve">　証券取引所の会員は、当該証券取引所の開設する</w:t>
      </w:r>
      <w:r w:rsidRPr="002543F6">
        <w:rPr>
          <w:u w:val="single" w:color="FF0000"/>
        </w:rPr>
        <w:t>取引所有価証券市場</w:t>
      </w:r>
      <w:r w:rsidRPr="00200329">
        <w:t>においてする</w:t>
      </w:r>
      <w:r w:rsidRPr="00200329">
        <w:rPr>
          <w:u w:val="single" w:color="FF0000"/>
        </w:rPr>
        <w:t>自己の計算</w:t>
      </w:r>
      <w:r w:rsidRPr="00200329">
        <w:t>による有価証券の売付け又は売付けの受託をした有価証券の売付けについて、当該証券取引所に対し、これらの有価証券の売付けが空売り（有価証券を有しないで若しくは有価証券を借り入れてする有価証券の売付け又は前条に規定する場合における有価証券の売付けをいう。以下同じ。</w:t>
      </w:r>
      <w:r w:rsidRPr="00200329">
        <w:t>)</w:t>
      </w:r>
      <w:r w:rsidRPr="00200329">
        <w:t>であるか否かの別を明らかにしなければならない。</w:t>
      </w:r>
    </w:p>
    <w:p w:rsidR="00200329" w:rsidRPr="00200329" w:rsidRDefault="00200329" w:rsidP="00200329">
      <w:pPr>
        <w:ind w:left="178" w:hangingChars="85" w:hanging="178"/>
      </w:pPr>
      <w:r w:rsidRPr="00200329">
        <w:t>２　証券取引所の会員は、当該証券取引所の開設する</w:t>
      </w:r>
      <w:r w:rsidRPr="002543F6">
        <w:rPr>
          <w:u w:val="single" w:color="FF0000"/>
        </w:rPr>
        <w:t>取引所有価証券市場</w:t>
      </w:r>
      <w:r w:rsidRPr="00200329">
        <w:t>においてする有価証券の売付けの受託について、当該有価証券の売付けの委託者に対し、当該有価証券の売付けが空売りであるか否かの別を確認しなければならない。</w:t>
      </w:r>
    </w:p>
    <w:p w:rsidR="00200329" w:rsidRPr="00200329" w:rsidRDefault="00200329" w:rsidP="00200329">
      <w:pPr>
        <w:ind w:left="178" w:hangingChars="85" w:hanging="178"/>
      </w:pPr>
      <w:r w:rsidRPr="00200329">
        <w:t xml:space="preserve">３　</w:t>
      </w:r>
      <w:r w:rsidRPr="002543F6">
        <w:rPr>
          <w:u w:val="single" w:color="FF0000"/>
        </w:rPr>
        <w:t>取引所有価証券市場</w:t>
      </w:r>
      <w:r w:rsidRPr="00200329">
        <w:t>においてする有価証券の売付けの委託の取次ぎを引き受けた者は、当該委託の取次ぎの申込者に対し、当該有価証券の売付けが空売りであるか否かの別を確認しなければならない。</w:t>
      </w:r>
    </w:p>
    <w:p w:rsidR="00200329" w:rsidRPr="00200329" w:rsidRDefault="00200329" w:rsidP="00200329">
      <w:pPr>
        <w:ind w:left="178" w:hangingChars="85" w:hanging="178"/>
      </w:pPr>
      <w:r w:rsidRPr="00200329">
        <w:t xml:space="preserve">４　</w:t>
      </w:r>
      <w:r w:rsidRPr="002543F6">
        <w:rPr>
          <w:u w:val="single" w:color="FF0000"/>
        </w:rPr>
        <w:t>取引所有価証券市場</w:t>
      </w:r>
      <w:r w:rsidRPr="00200329">
        <w:t>においてする有価証券の売付けの委託又は委託の取次ぎの申込者は、その委託又は委託の取次ぎの申込みの相手方に対し、当該有価証券の売付けが空売りであるか否かの別を明らかにしなければならない。</w:t>
      </w:r>
    </w:p>
    <w:p w:rsidR="00200329" w:rsidRPr="00200329" w:rsidRDefault="00200329" w:rsidP="00200329">
      <w:pPr>
        <w:ind w:left="178" w:hangingChars="85" w:hanging="178"/>
      </w:pPr>
      <w:r w:rsidRPr="00200329">
        <w:t>５　前各項の規定は、有価証券先物取引その他の大蔵省令で定める取引については、適用しない。</w:t>
      </w:r>
    </w:p>
    <w:p w:rsidR="00200329" w:rsidRPr="00200329" w:rsidRDefault="00200329" w:rsidP="00200329">
      <w:pPr>
        <w:ind w:left="178" w:hangingChars="85" w:hanging="178"/>
      </w:pPr>
      <w:r w:rsidRPr="00200329">
        <w:t>６　前各項の規定は、証券業協会の</w:t>
      </w:r>
      <w:r w:rsidRPr="00E12F0F">
        <w:rPr>
          <w:u w:val="single" w:color="FF0000"/>
        </w:rPr>
        <w:t>開設する店頭売買有価証券市場における店頭売買有価証券の売付け</w:t>
      </w:r>
      <w:r w:rsidRPr="00200329">
        <w:t>について準用する。この場合において、</w:t>
      </w:r>
      <w:r w:rsidRPr="00E12F0F">
        <w:rPr>
          <w:u w:val="single" w:color="FF0000"/>
        </w:rPr>
        <w:t>前項中「有価証券先物取引その他の大蔵省令」とあるのは、</w:t>
      </w:r>
      <w:r w:rsidRPr="00200329">
        <w:t>「大蔵省令」と読み替えるものとする。</w:t>
      </w:r>
    </w:p>
    <w:p w:rsidR="00200329" w:rsidRPr="00200329" w:rsidRDefault="00200329" w:rsidP="00200329">
      <w:pPr>
        <w:ind w:left="178" w:hangingChars="85" w:hanging="178"/>
        <w:rPr>
          <w:rFonts w:hint="eastAsia"/>
        </w:rPr>
      </w:pPr>
    </w:p>
    <w:p w:rsidR="00200329" w:rsidRPr="00200329" w:rsidRDefault="00200329" w:rsidP="00200329">
      <w:pPr>
        <w:ind w:left="178" w:hangingChars="85" w:hanging="178"/>
        <w:rPr>
          <w:rFonts w:hint="eastAsia"/>
        </w:rPr>
      </w:pPr>
      <w:r w:rsidRPr="00200329">
        <w:rPr>
          <w:rFonts w:hint="eastAsia"/>
        </w:rPr>
        <w:t>（改正前）</w:t>
      </w:r>
    </w:p>
    <w:p w:rsidR="00200329" w:rsidRPr="00200329" w:rsidRDefault="00200329" w:rsidP="00200329">
      <w:pPr>
        <w:ind w:leftChars="85" w:left="178"/>
      </w:pPr>
      <w:r w:rsidRPr="00200329">
        <w:t>（空売りを行う場合の明示及び確認）</w:t>
      </w:r>
    </w:p>
    <w:p w:rsidR="00200329" w:rsidRPr="00200329" w:rsidRDefault="00200329" w:rsidP="00200329">
      <w:pPr>
        <w:ind w:left="179" w:hangingChars="85" w:hanging="179"/>
      </w:pPr>
      <w:r w:rsidRPr="00200329">
        <w:rPr>
          <w:b/>
          <w:bCs/>
        </w:rPr>
        <w:t>第二十六条の三</w:t>
      </w:r>
      <w:r w:rsidRPr="00200329">
        <w:t xml:space="preserve">　証券取引所の会員は、当該証券取引所の開設する</w:t>
      </w:r>
      <w:r w:rsidRPr="00200329">
        <w:rPr>
          <w:u w:val="single" w:color="FF0000"/>
        </w:rPr>
        <w:t>有価証券市場</w:t>
      </w:r>
      <w:r w:rsidRPr="00200329">
        <w:t>においてする</w:t>
      </w:r>
      <w:r w:rsidRPr="00200329">
        <w:rPr>
          <w:u w:val="single" w:color="FF0000"/>
        </w:rPr>
        <w:t>、自己の計算</w:t>
      </w:r>
      <w:r w:rsidRPr="00200329">
        <w:t>による有価証券の売付け又は売付けの受託をした有価証券の売付けについて、当該証券取引所に対し、これらの有価証券の売付けが空売り（有価証券を有しないで若しくは有価証券を借り入れてする有価証券の売付け又は前条に規定する場合における有価証券の売付けをいう。以下同じ。</w:t>
      </w:r>
      <w:r w:rsidRPr="00200329">
        <w:t>)</w:t>
      </w:r>
      <w:r w:rsidRPr="00200329">
        <w:t>であるか否かの別を明らかにしなければならない。</w:t>
      </w:r>
    </w:p>
    <w:p w:rsidR="00200329" w:rsidRPr="00200329" w:rsidRDefault="00200329" w:rsidP="00200329">
      <w:pPr>
        <w:ind w:left="178" w:hangingChars="85" w:hanging="178"/>
      </w:pPr>
      <w:r w:rsidRPr="00200329">
        <w:t>２　証券取引所の会員は、当該証券取引所の開設する</w:t>
      </w:r>
      <w:r w:rsidRPr="00200329">
        <w:rPr>
          <w:u w:val="single" w:color="FF0000"/>
        </w:rPr>
        <w:t>有価証券市場</w:t>
      </w:r>
      <w:r w:rsidRPr="00200329">
        <w:t>においてする有価証券の売付けの受託について、当該有価証券の売付けの委託者に対し、当該有価証券の売付けが空売りであるか否かの別を確認しなければならない。</w:t>
      </w:r>
    </w:p>
    <w:p w:rsidR="00200329" w:rsidRPr="00200329" w:rsidRDefault="00200329" w:rsidP="00200329">
      <w:pPr>
        <w:ind w:left="178" w:hangingChars="85" w:hanging="178"/>
      </w:pPr>
      <w:r w:rsidRPr="00200329">
        <w:t xml:space="preserve">３　</w:t>
      </w:r>
      <w:r w:rsidRPr="00200329">
        <w:rPr>
          <w:u w:val="single" w:color="FF0000"/>
        </w:rPr>
        <w:t>有価証券市場</w:t>
      </w:r>
      <w:r w:rsidRPr="00200329">
        <w:t>においてする有価証券の売付けの委託の取次ぎを引き受けた者は、当該</w:t>
      </w:r>
      <w:r w:rsidRPr="00200329">
        <w:lastRenderedPageBreak/>
        <w:t>委託の取次ぎの申込者に対し、当該有価証券の売付けが空売りであるか否かの別を確認しなければならない。</w:t>
      </w:r>
    </w:p>
    <w:p w:rsidR="00200329" w:rsidRPr="00200329" w:rsidRDefault="00200329" w:rsidP="00200329">
      <w:pPr>
        <w:ind w:left="178" w:hangingChars="85" w:hanging="178"/>
      </w:pPr>
      <w:r w:rsidRPr="00200329">
        <w:t xml:space="preserve">４　</w:t>
      </w:r>
      <w:r w:rsidRPr="00200329">
        <w:rPr>
          <w:u w:val="single" w:color="FF0000"/>
        </w:rPr>
        <w:t>有価証券市場</w:t>
      </w:r>
      <w:r w:rsidRPr="00200329">
        <w:t>においてする有価証券の売付けの委託又は委託の取次ぎの申込者は、その委託又は委託の取次ぎの申込みの相手方に対し、当該有価証券の売付けが空売りであるか否かの別を明らかにしなければならない。</w:t>
      </w:r>
    </w:p>
    <w:p w:rsidR="00200329" w:rsidRPr="00200329" w:rsidRDefault="00200329" w:rsidP="00200329">
      <w:pPr>
        <w:ind w:left="178" w:hangingChars="85" w:hanging="178"/>
      </w:pPr>
      <w:r w:rsidRPr="00200329">
        <w:t>５　前各項の規定は、有価証券先物取引その他の大蔵省令で定める取引については、適用しない。</w:t>
      </w:r>
    </w:p>
    <w:p w:rsidR="00200329" w:rsidRPr="00200329" w:rsidRDefault="00200329" w:rsidP="00200329">
      <w:pPr>
        <w:ind w:left="178" w:hangingChars="85" w:hanging="178"/>
      </w:pPr>
      <w:r w:rsidRPr="00200329">
        <w:t>６　前各項の規定は、証券業協会の</w:t>
      </w:r>
      <w:r w:rsidRPr="00200329">
        <w:rPr>
          <w:u w:val="single" w:color="FF0000"/>
        </w:rPr>
        <w:t>協会員が行う店頭売買有価証券の店頭売買取引</w:t>
      </w:r>
      <w:r w:rsidRPr="00200329">
        <w:t>について準用する。この場合において、</w:t>
      </w:r>
      <w:r w:rsidRPr="00200329">
        <w:rPr>
          <w:u w:val="single" w:color="FF0000"/>
        </w:rPr>
        <w:t>第一項中「当該証券取引所の開設する有価証券市場においてする、自己の計算による有価証券の売付け又は売付けの受託をした有価証券の売付け」とあるのは「当該証券業協会が登録する店頭売買有価証券の自己の計算による店頭売買取引による売付け又は売付けの受託をした店頭売買有価証券の店頭売買取引による売付け」と、第二項中「当該証券取引所の開設する有価証券市場においてする有価証券の」とあるのは「当該証券業協会が登録する店頭売買有価証券の店頭売買取引による」と、第三項及び第四項中「有価証券市場においてする」とあるのは「店頭売買取引による」と、第五項中「有価証券先物取引その他の大蔵省令」とあるのは</w:t>
      </w:r>
      <w:r w:rsidRPr="00200329">
        <w:t>「大蔵省令」と読み替えるものとする。</w:t>
      </w:r>
    </w:p>
    <w:p w:rsidR="00200329" w:rsidRPr="00200329" w:rsidRDefault="00200329" w:rsidP="00200329">
      <w:pPr>
        <w:rPr>
          <w:rFonts w:hint="eastAsia"/>
        </w:rPr>
      </w:pPr>
    </w:p>
    <w:p w:rsidR="00BB135C" w:rsidRDefault="00BB135C" w:rsidP="00BB135C">
      <w:pPr>
        <w:rPr>
          <w:rFonts w:hint="eastAsia"/>
        </w:rPr>
      </w:pPr>
    </w:p>
    <w:p w:rsidR="00BB135C" w:rsidRDefault="00BB135C" w:rsidP="00BB135C">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200329">
        <w:rPr>
          <w:rFonts w:hint="eastAsia"/>
        </w:rPr>
        <w:tab/>
      </w:r>
      <w:r w:rsidR="00200329">
        <w:rPr>
          <w:rFonts w:hint="eastAsia"/>
        </w:rPr>
        <w:t>（改正なし）</w:t>
      </w:r>
    </w:p>
    <w:p w:rsidR="00BB135C" w:rsidRDefault="00BB135C" w:rsidP="00BB135C">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200329">
        <w:rPr>
          <w:rFonts w:hint="eastAsia"/>
        </w:rPr>
        <w:tab/>
      </w:r>
      <w:r w:rsidR="00200329">
        <w:rPr>
          <w:rFonts w:hint="eastAsia"/>
        </w:rPr>
        <w:t>（改正なし）</w:t>
      </w:r>
    </w:p>
    <w:p w:rsidR="00527C73" w:rsidRDefault="00BB135C" w:rsidP="00527C73">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p>
    <w:p w:rsidR="00527C73" w:rsidRDefault="00527C73" w:rsidP="00527C73">
      <w:pPr>
        <w:rPr>
          <w:rFonts w:hint="eastAsia"/>
        </w:rPr>
      </w:pPr>
    </w:p>
    <w:p w:rsidR="00527C73" w:rsidRDefault="00527C73" w:rsidP="00527C73">
      <w:pPr>
        <w:rPr>
          <w:rFonts w:hint="eastAsia"/>
        </w:rPr>
      </w:pPr>
      <w:r>
        <w:rPr>
          <w:rFonts w:hint="eastAsia"/>
        </w:rPr>
        <w:t>（改正後）</w:t>
      </w:r>
    </w:p>
    <w:p w:rsidR="007B29AA" w:rsidRPr="001E38B8" w:rsidRDefault="007B29AA" w:rsidP="007B29AA">
      <w:pPr>
        <w:ind w:leftChars="85" w:left="178"/>
      </w:pPr>
      <w:r w:rsidRPr="001E38B8">
        <w:t>（</w:t>
      </w:r>
      <w:r w:rsidRPr="007B29AA">
        <w:rPr>
          <w:u w:val="single" w:color="FF0000"/>
        </w:rPr>
        <w:t>空売り</w:t>
      </w:r>
      <w:r w:rsidRPr="001E38B8">
        <w:t>を行う場合の</w:t>
      </w:r>
      <w:r w:rsidRPr="007B29AA">
        <w:rPr>
          <w:u w:val="single" w:color="FF0000"/>
        </w:rPr>
        <w:t>明示及び確認</w:t>
      </w:r>
      <w:r w:rsidRPr="001E38B8">
        <w:t>）</w:t>
      </w:r>
    </w:p>
    <w:p w:rsidR="007B29AA" w:rsidRPr="001E38B8" w:rsidRDefault="007B29AA" w:rsidP="007B29AA">
      <w:pPr>
        <w:ind w:left="179" w:hangingChars="85" w:hanging="179"/>
      </w:pPr>
      <w:r w:rsidRPr="007B29AA">
        <w:rPr>
          <w:b/>
          <w:bCs/>
          <w:u w:val="single" w:color="FF0000"/>
        </w:rPr>
        <w:t>第二十六条の三</w:t>
      </w:r>
      <w:r w:rsidRPr="001E38B8">
        <w:t xml:space="preserve">　証券取引所の会員は、当該証券取引所の開設する有価証券市場において</w:t>
      </w:r>
      <w:r w:rsidRPr="007B29AA">
        <w:rPr>
          <w:u w:val="single" w:color="FF0000"/>
        </w:rPr>
        <w:t>する、自己の計算による有価証券の売付け又は売付けの受託をした有価証券の売付け</w:t>
      </w:r>
      <w:r w:rsidRPr="001E38B8">
        <w:t>について、</w:t>
      </w:r>
      <w:r w:rsidRPr="007B29AA">
        <w:rPr>
          <w:u w:val="single" w:color="FF0000"/>
        </w:rPr>
        <w:t>当該証券取引所に対し、これらの有価証券の売付けが空売り（有価証券を有しないで若しくは有価証券を借り入れてする有価証券の売付け又は前条に規定する場合における有価証券の売付けをいう。以下同じ。</w:t>
      </w:r>
      <w:r w:rsidRPr="007B29AA">
        <w:rPr>
          <w:u w:val="single" w:color="FF0000"/>
        </w:rPr>
        <w:t>)</w:t>
      </w:r>
      <w:r w:rsidRPr="007B29AA">
        <w:rPr>
          <w:u w:val="single" w:color="FF0000"/>
        </w:rPr>
        <w:t>であるか否か</w:t>
      </w:r>
      <w:r w:rsidRPr="001E38B8">
        <w:t>の別を明らかにしなければならない。</w:t>
      </w:r>
    </w:p>
    <w:p w:rsidR="007B29AA" w:rsidRPr="007B29AA" w:rsidRDefault="007B29AA" w:rsidP="007B29AA">
      <w:pPr>
        <w:rPr>
          <w:rFonts w:hint="eastAsia"/>
          <w:u w:val="single" w:color="FF0000"/>
        </w:rPr>
      </w:pPr>
      <w:r w:rsidRPr="007B29AA">
        <w:rPr>
          <w:rFonts w:hint="eastAsia"/>
          <w:u w:val="single" w:color="FF0000"/>
        </w:rPr>
        <w:t>（</w:t>
      </w:r>
      <w:r>
        <w:rPr>
          <w:rFonts w:hint="eastAsia"/>
          <w:u w:val="single" w:color="FF0000"/>
        </w:rPr>
        <w:t xml:space="preserve">２　</w:t>
      </w:r>
      <w:r w:rsidRPr="007B29AA">
        <w:rPr>
          <w:rFonts w:hint="eastAsia"/>
          <w:u w:val="single" w:color="FF0000"/>
        </w:rPr>
        <w:t>削除）</w:t>
      </w:r>
    </w:p>
    <w:p w:rsidR="007B29AA" w:rsidRPr="007B29AA" w:rsidRDefault="007B29AA" w:rsidP="007B29AA">
      <w:pPr>
        <w:ind w:left="178" w:hangingChars="85" w:hanging="178"/>
        <w:rPr>
          <w:u w:val="single" w:color="FF0000"/>
        </w:rPr>
      </w:pPr>
      <w:r w:rsidRPr="007B29AA">
        <w:rPr>
          <w:u w:val="single" w:color="FF0000"/>
        </w:rPr>
        <w:t>２　証券取引所の会員は、当該証券取引所の開設する有価証券市場においてする有価証券の売付けの受託について、当該有価証券の売付けの委託者に対し、当該有価証券の売付けが空売りであるか否かの別を確認しなければならない。</w:t>
      </w:r>
    </w:p>
    <w:p w:rsidR="007B29AA" w:rsidRPr="007B29AA" w:rsidRDefault="007B29AA" w:rsidP="007B29AA">
      <w:pPr>
        <w:ind w:left="178" w:hangingChars="85" w:hanging="178"/>
        <w:rPr>
          <w:u w:val="single" w:color="FF0000"/>
        </w:rPr>
      </w:pPr>
      <w:r w:rsidRPr="007B29AA">
        <w:rPr>
          <w:u w:val="single" w:color="FF0000"/>
        </w:rPr>
        <w:t>３　有価証券市場においてする有価証券の売付けの委託の取次ぎを引き受けた者は、当該</w:t>
      </w:r>
      <w:r w:rsidRPr="007B29AA">
        <w:rPr>
          <w:u w:val="single" w:color="FF0000"/>
        </w:rPr>
        <w:lastRenderedPageBreak/>
        <w:t>委託の取次ぎの申込者に対し、当該有価証券の売付けが空売りであるか否かの別を確認しなければならない。</w:t>
      </w:r>
    </w:p>
    <w:p w:rsidR="007B29AA" w:rsidRPr="007B29AA" w:rsidRDefault="007B29AA" w:rsidP="007B29AA">
      <w:pPr>
        <w:ind w:left="178" w:hangingChars="85" w:hanging="178"/>
        <w:rPr>
          <w:u w:val="single" w:color="FF0000"/>
        </w:rPr>
      </w:pPr>
      <w:r w:rsidRPr="007B29AA">
        <w:rPr>
          <w:u w:val="single" w:color="FF0000"/>
        </w:rPr>
        <w:t>４　有価証券市場においてする有価証券の売付けの委託又は委託の取次ぎの申込者は、その委託又は委託の取次ぎの申込みの相手方に対し、当該有価証券の売付けが空売りであるか否かの別を明らかにしなければならない。</w:t>
      </w:r>
    </w:p>
    <w:p w:rsidR="007B29AA" w:rsidRPr="007B29AA" w:rsidRDefault="007B29AA" w:rsidP="007B29AA">
      <w:pPr>
        <w:ind w:left="178" w:hangingChars="85" w:hanging="178"/>
        <w:rPr>
          <w:u w:val="single" w:color="FF0000"/>
        </w:rPr>
      </w:pPr>
      <w:r w:rsidRPr="007B29AA">
        <w:rPr>
          <w:u w:val="single" w:color="FF0000"/>
        </w:rPr>
        <w:t>５　前各項の規定は、有価証券先物取引その他の大蔵省令で定める取引については、適用しない。</w:t>
      </w:r>
    </w:p>
    <w:p w:rsidR="007B29AA" w:rsidRPr="001E38B8" w:rsidRDefault="007B29AA" w:rsidP="007B29AA">
      <w:pPr>
        <w:ind w:left="178" w:hangingChars="85" w:hanging="178"/>
      </w:pPr>
      <w:r w:rsidRPr="001E38B8">
        <w:t xml:space="preserve">６　</w:t>
      </w:r>
      <w:r w:rsidRPr="001A6E20">
        <w:rPr>
          <w:u w:val="single" w:color="FF0000"/>
        </w:rPr>
        <w:t>前各項</w:t>
      </w:r>
      <w:r w:rsidRPr="001E38B8">
        <w:t>の規定は、証券業協会の協会員が行う店頭売買有価証券の店頭売買取引について準用する。この場合において、第一項中「当該証券取引所の開設する有価証券市場において</w:t>
      </w:r>
      <w:r w:rsidRPr="001A6E20">
        <w:rPr>
          <w:u w:val="single" w:color="FF0000"/>
        </w:rPr>
        <w:t>する、自己の計算による有価証券の売付け又は売付けの受託をした有価証券の売付け</w:t>
      </w:r>
      <w:r w:rsidRPr="001E38B8">
        <w:t>」とあるのは「当該証券業協会が登録する店頭売買有価証券の</w:t>
      </w:r>
      <w:r w:rsidRPr="001A6E20">
        <w:rPr>
          <w:u w:val="single" w:color="FF0000"/>
        </w:rPr>
        <w:t>自己</w:t>
      </w:r>
      <w:r w:rsidRPr="001E38B8">
        <w:t>の計算</w:t>
      </w:r>
      <w:r w:rsidRPr="001A6E20">
        <w:rPr>
          <w:u w:val="single" w:color="FF0000"/>
        </w:rPr>
        <w:t>による店頭売買取引による売付け又は売付けの受託をした店頭売買有価証券の店頭売買取引による売付け</w:t>
      </w:r>
      <w:r w:rsidRPr="001E38B8">
        <w:t>」と、</w:t>
      </w:r>
      <w:r w:rsidRPr="001A6E20">
        <w:rPr>
          <w:u w:val="single" w:color="FF0000"/>
        </w:rPr>
        <w:t>第二項中「当該証券取引所の開設する有価証券市場においてする有価証券の」とあるのは「当該証券業協会が登録する店頭売買有価証券の店頭売買取引による」と、第三項及び第四項中「有価証券市場においてする」とあるのは「店頭売買取引による」と、第五項中「有価証券先物取引その他の大蔵省令」とあるのは「大蔵省令」</w:t>
      </w:r>
      <w:r w:rsidRPr="001E38B8">
        <w:t>と読み替えるものとする。</w:t>
      </w:r>
    </w:p>
    <w:p w:rsidR="00527C73" w:rsidRPr="007B29AA" w:rsidRDefault="00527C73" w:rsidP="00527C73">
      <w:pPr>
        <w:ind w:left="178" w:hangingChars="85" w:hanging="178"/>
        <w:rPr>
          <w:rFonts w:hint="eastAsia"/>
        </w:rPr>
      </w:pPr>
    </w:p>
    <w:p w:rsidR="00527C73" w:rsidRDefault="00527C73" w:rsidP="00527C73">
      <w:pPr>
        <w:ind w:left="178" w:hangingChars="85" w:hanging="178"/>
        <w:rPr>
          <w:rFonts w:hint="eastAsia"/>
        </w:rPr>
      </w:pPr>
      <w:r>
        <w:rPr>
          <w:rFonts w:hint="eastAsia"/>
        </w:rPr>
        <w:t>（改正前）</w:t>
      </w:r>
    </w:p>
    <w:p w:rsidR="007B29AA" w:rsidRPr="00A823AC" w:rsidRDefault="007B29AA" w:rsidP="007B29AA">
      <w:pPr>
        <w:ind w:leftChars="85" w:left="178"/>
      </w:pPr>
      <w:r w:rsidRPr="00A823AC">
        <w:t>（</w:t>
      </w:r>
      <w:r w:rsidRPr="007B29AA">
        <w:rPr>
          <w:u w:val="single" w:color="FF0000"/>
        </w:rPr>
        <w:t>有価証券を有しないでその売付け</w:t>
      </w:r>
      <w:r w:rsidRPr="00A823AC">
        <w:t>を行う場合の</w:t>
      </w:r>
      <w:r w:rsidRPr="007B29AA">
        <w:rPr>
          <w:u w:val="single" w:color="FF0000"/>
        </w:rPr>
        <w:t>表示</w:t>
      </w:r>
      <w:r w:rsidRPr="00A823AC">
        <w:t>）</w:t>
      </w:r>
    </w:p>
    <w:p w:rsidR="007B29AA" w:rsidRPr="00A823AC" w:rsidRDefault="007B29AA" w:rsidP="007B29AA">
      <w:pPr>
        <w:ind w:left="179" w:hangingChars="85" w:hanging="179"/>
      </w:pPr>
      <w:r w:rsidRPr="007B29AA">
        <w:rPr>
          <w:b/>
          <w:bCs/>
          <w:u w:val="single" w:color="FF0000"/>
        </w:rPr>
        <w:t>第二十六条の二</w:t>
      </w:r>
      <w:r w:rsidRPr="00A823AC">
        <w:t xml:space="preserve">　証券取引所の会員は、当該証券取引所の開設する有価証券市場において</w:t>
      </w:r>
      <w:r w:rsidRPr="007B29AA">
        <w:rPr>
          <w:u w:val="single" w:color="FF0000"/>
        </w:rPr>
        <w:t>自己又は顧客の計算においてする売付け</w:t>
      </w:r>
      <w:r w:rsidRPr="00A823AC">
        <w:t>について、</w:t>
      </w:r>
      <w:r w:rsidRPr="007B29AA">
        <w:rPr>
          <w:u w:val="single" w:color="FF0000"/>
        </w:rPr>
        <w:t>有価証券を有してこれを行うか、又は有価証券を有しないでこれを行うか</w:t>
      </w:r>
      <w:r w:rsidRPr="00A823AC">
        <w:t>の別を明らかにしなければならない。ただし、有価証券先物取引その他の大蔵省令で定める取引については、この限りでない。</w:t>
      </w:r>
    </w:p>
    <w:p w:rsidR="007B29AA" w:rsidRPr="007B29AA" w:rsidRDefault="007B29AA" w:rsidP="007B29AA">
      <w:pPr>
        <w:ind w:left="178" w:hangingChars="85" w:hanging="178"/>
        <w:rPr>
          <w:u w:val="single" w:color="FF0000"/>
        </w:rPr>
      </w:pPr>
      <w:r w:rsidRPr="007B29AA">
        <w:rPr>
          <w:u w:val="single" w:color="FF0000"/>
        </w:rPr>
        <w:t>２</w:t>
      </w:r>
      <w:r w:rsidRPr="00A823AC">
        <w:t xml:space="preserve">　</w:t>
      </w:r>
      <w:r w:rsidRPr="007B29AA">
        <w:rPr>
          <w:u w:val="single" w:color="FF0000"/>
        </w:rPr>
        <w:t>前項の場合において、証券取引所の会員は、次の各号のいずれかに該当する場合でなければ、有価証券を有してその売付けを行う旨の表示をしてはならない。</w:t>
      </w:r>
    </w:p>
    <w:p w:rsidR="007B29AA" w:rsidRPr="007B29AA" w:rsidRDefault="007B29AA" w:rsidP="007B29AA">
      <w:pPr>
        <w:ind w:leftChars="86" w:left="359" w:hangingChars="85" w:hanging="178"/>
        <w:rPr>
          <w:u w:val="single" w:color="FF0000"/>
        </w:rPr>
      </w:pPr>
      <w:r w:rsidRPr="007B29AA">
        <w:rPr>
          <w:u w:val="single" w:color="FF0000"/>
        </w:rPr>
        <w:t>一　売付けをする顧客が売り付ける有価証券を所有しており、かつ、売付け後遅滞なく不当な不便又は費用を要しないで当該有価証券を会員に提供することができる旨を当該会員があらかじめ知つている場合</w:t>
      </w:r>
    </w:p>
    <w:p w:rsidR="007B29AA" w:rsidRPr="007B29AA" w:rsidRDefault="007B29AA" w:rsidP="007B29AA">
      <w:pPr>
        <w:ind w:leftChars="86" w:left="359" w:hangingChars="85" w:hanging="178"/>
        <w:rPr>
          <w:u w:val="single" w:color="FF0000"/>
        </w:rPr>
      </w:pPr>
      <w:r w:rsidRPr="007B29AA">
        <w:rPr>
          <w:u w:val="single" w:color="FF0000"/>
        </w:rPr>
        <w:t>二　売付けをする会員が売り付ける有価証券を所有しており、かつ、売付け後遅滞なく不当な不便又は費用を要しないで当該有価証券を提供することができる場合</w:t>
      </w:r>
    </w:p>
    <w:p w:rsidR="007B29AA" w:rsidRPr="007B29AA" w:rsidRDefault="007B29AA" w:rsidP="007B29AA">
      <w:pPr>
        <w:ind w:leftChars="86" w:left="359" w:hangingChars="85" w:hanging="178"/>
        <w:rPr>
          <w:u w:val="single" w:color="FF0000"/>
        </w:rPr>
      </w:pPr>
      <w:r w:rsidRPr="007B29AA">
        <w:rPr>
          <w:u w:val="single" w:color="FF0000"/>
        </w:rPr>
        <w:t>三　当該会員が売付けをする顧客の計算において、当該有価証券を占有し、又は買い付けた当該有価証券の受渡しを繰り延べている場合</w:t>
      </w:r>
    </w:p>
    <w:p w:rsidR="007B29AA" w:rsidRPr="007B29AA" w:rsidRDefault="007B29AA" w:rsidP="007B29AA">
      <w:pPr>
        <w:ind w:leftChars="86" w:left="359" w:hangingChars="85" w:hanging="178"/>
        <w:rPr>
          <w:u w:val="single" w:color="FF0000"/>
        </w:rPr>
      </w:pPr>
      <w:r w:rsidRPr="007B29AA">
        <w:rPr>
          <w:u w:val="single" w:color="FF0000"/>
        </w:rPr>
        <w:t>四　当該会員が自己又は顧客の計算において、当該有価証券を当該有価証券市場において買い付け、その決済を結了していない場合</w:t>
      </w:r>
    </w:p>
    <w:p w:rsidR="007B29AA" w:rsidRPr="00205E78" w:rsidRDefault="007B29AA" w:rsidP="007B29AA">
      <w:pPr>
        <w:rPr>
          <w:rFonts w:hint="eastAsia"/>
          <w:u w:val="single" w:color="FF0000"/>
        </w:rPr>
      </w:pPr>
      <w:r w:rsidRPr="00205E78">
        <w:rPr>
          <w:rFonts w:hint="eastAsia"/>
          <w:u w:val="single" w:color="FF0000"/>
        </w:rPr>
        <w:t>（</w:t>
      </w:r>
      <w:r>
        <w:rPr>
          <w:rFonts w:hint="eastAsia"/>
          <w:u w:val="single" w:color="FF0000"/>
        </w:rPr>
        <w:t>２～５</w:t>
      </w:r>
      <w:r w:rsidRPr="00205E78">
        <w:rPr>
          <w:rFonts w:hint="eastAsia"/>
          <w:u w:val="single" w:color="FF0000"/>
        </w:rPr>
        <w:t xml:space="preserve">　新設）</w:t>
      </w:r>
    </w:p>
    <w:p w:rsidR="007B29AA" w:rsidRPr="00A823AC" w:rsidRDefault="007B29AA" w:rsidP="007B29AA">
      <w:pPr>
        <w:ind w:left="178" w:hangingChars="85" w:hanging="178"/>
      </w:pPr>
      <w:r w:rsidRPr="007B29AA">
        <w:rPr>
          <w:u w:val="single" w:color="FF0000"/>
        </w:rPr>
        <w:lastRenderedPageBreak/>
        <w:t>３</w:t>
      </w:r>
      <w:r w:rsidRPr="00A823AC">
        <w:t xml:space="preserve">　</w:t>
      </w:r>
      <w:r w:rsidRPr="007B29AA">
        <w:rPr>
          <w:u w:val="single" w:color="FF0000"/>
        </w:rPr>
        <w:t>前二項</w:t>
      </w:r>
      <w:r w:rsidRPr="00A823AC">
        <w:t>の規定は、証券業協会の協会員が行う店頭売買有価証券の店頭売買取引について準用する。この場合において、第一項中「当該証券取引所の開設する有価証券市場において</w:t>
      </w:r>
      <w:r w:rsidRPr="007B29AA">
        <w:rPr>
          <w:u w:val="single" w:color="FF0000"/>
        </w:rPr>
        <w:t>自己又は顧客の計算においてする</w:t>
      </w:r>
      <w:r w:rsidRPr="00A823AC">
        <w:t>」とあるのは「当該証券業協会が登録する店頭売買有価証券の</w:t>
      </w:r>
      <w:r w:rsidRPr="001A6E20">
        <w:rPr>
          <w:u w:val="single" w:color="FF0000"/>
        </w:rPr>
        <w:t>自己又は顧客</w:t>
      </w:r>
      <w:r w:rsidRPr="00A823AC">
        <w:t>の計算</w:t>
      </w:r>
      <w:r w:rsidRPr="001A6E20">
        <w:rPr>
          <w:u w:val="single" w:color="FF0000"/>
        </w:rPr>
        <w:t>においてする店頭売買取引による</w:t>
      </w:r>
      <w:r w:rsidRPr="00A823AC">
        <w:t>」と、</w:t>
      </w:r>
      <w:r w:rsidRPr="001A6E20">
        <w:rPr>
          <w:u w:val="single" w:color="FF0000"/>
        </w:rPr>
        <w:t>「有価証券先物取引その他の大蔵省令」とあるのは「大蔵省令」と、前項中「当該有価証券市場において」とあるのは「店頭売買取引により」</w:t>
      </w:r>
      <w:r w:rsidRPr="00A823AC">
        <w:t>と読み替えるものとする。</w:t>
      </w:r>
    </w:p>
    <w:p w:rsidR="00527C73" w:rsidRPr="007B29AA" w:rsidRDefault="00527C73" w:rsidP="00527C73">
      <w:pPr>
        <w:rPr>
          <w:rFonts w:hint="eastAsia"/>
          <w:u w:val="single" w:color="FF0000"/>
        </w:rPr>
      </w:pPr>
    </w:p>
    <w:p w:rsidR="007B29AA" w:rsidRDefault="007B29AA" w:rsidP="007B29AA">
      <w:pPr>
        <w:rPr>
          <w:rFonts w:hint="eastAsia"/>
        </w:rPr>
      </w:pPr>
    </w:p>
    <w:p w:rsidR="007B29AA" w:rsidRDefault="007B29AA" w:rsidP="007B29AA">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7B29AA" w:rsidRDefault="007B29AA" w:rsidP="007B29AA">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7B29AA" w:rsidRDefault="007B29AA" w:rsidP="007B29AA">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7B29AA" w:rsidRDefault="007B29AA" w:rsidP="007B29AA">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7B29AA" w:rsidRDefault="007B29AA" w:rsidP="007B29AA">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7B29AA" w:rsidRDefault="007B29AA" w:rsidP="007B29AA">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7B29AA" w:rsidRDefault="007B29AA" w:rsidP="007B29AA">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7B29AA" w:rsidRDefault="007B29AA" w:rsidP="007B29AA">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7B29AA" w:rsidRDefault="007B29AA" w:rsidP="007B29AA">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7B29AA" w:rsidRDefault="007B29AA" w:rsidP="007B29AA">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Pr>
          <w:rFonts w:hint="eastAsia"/>
        </w:rPr>
        <w:tab/>
      </w:r>
      <w:r>
        <w:rPr>
          <w:rFonts w:hint="eastAsia"/>
        </w:rPr>
        <w:t>（改正なし）</w:t>
      </w:r>
    </w:p>
    <w:p w:rsidR="007B29AA" w:rsidRDefault="007B29AA" w:rsidP="007B29AA">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7B29AA" w:rsidRDefault="007B29AA" w:rsidP="007B29AA">
      <w:pPr>
        <w:rPr>
          <w:rFonts w:hint="eastAsia"/>
        </w:rPr>
      </w:pPr>
    </w:p>
    <w:p w:rsidR="007B29AA" w:rsidRDefault="007B29AA" w:rsidP="007B29AA">
      <w:pPr>
        <w:rPr>
          <w:rFonts w:hint="eastAsia"/>
        </w:rPr>
      </w:pPr>
      <w:r>
        <w:rPr>
          <w:rFonts w:hint="eastAsia"/>
        </w:rPr>
        <w:t>（改正後）</w:t>
      </w:r>
    </w:p>
    <w:p w:rsidR="007B29AA" w:rsidRPr="00A823AC" w:rsidRDefault="007B29AA" w:rsidP="007B29AA">
      <w:pPr>
        <w:ind w:leftChars="85" w:left="178"/>
      </w:pPr>
      <w:r w:rsidRPr="00A823AC">
        <w:t>（有価証券を有しないでその売付けを行う場合の表示）</w:t>
      </w:r>
    </w:p>
    <w:p w:rsidR="007B29AA" w:rsidRPr="00A823AC" w:rsidRDefault="007B29AA" w:rsidP="007B29AA">
      <w:pPr>
        <w:ind w:left="179" w:hangingChars="85" w:hanging="179"/>
      </w:pPr>
      <w:r w:rsidRPr="00A823AC">
        <w:rPr>
          <w:b/>
          <w:bCs/>
        </w:rPr>
        <w:t>第二十六条の二</w:t>
      </w:r>
      <w:r w:rsidRPr="00A823AC">
        <w:t xml:space="preserve">　証券取引所の会員は、当該証券取引所の開設する有価証券市場において自己又は顧客の計算においてする売付けについて、有価証券を有してこれを行うか、又は有価証券を有しないでこれを行うかの別を明らかにしなければならない。ただし、有価証券先物取引その他の大蔵省令で定める取引については、この限りでない。</w:t>
      </w:r>
    </w:p>
    <w:p w:rsidR="007B29AA" w:rsidRPr="00A823AC" w:rsidRDefault="007B29AA" w:rsidP="007B29AA">
      <w:pPr>
        <w:ind w:left="178" w:hangingChars="85" w:hanging="178"/>
      </w:pPr>
      <w:r w:rsidRPr="00A823AC">
        <w:t>２　前項の場合において、証券取引所の会員は、次の各号のいずれかに該当する場合でなければ、有価証券を有してその売付けを行う旨の表示をしてはならない。</w:t>
      </w:r>
    </w:p>
    <w:p w:rsidR="007B29AA" w:rsidRPr="00A823AC" w:rsidRDefault="007B29AA" w:rsidP="007B29AA">
      <w:pPr>
        <w:ind w:leftChars="86" w:left="359" w:hangingChars="85" w:hanging="178"/>
      </w:pPr>
      <w:r w:rsidRPr="00A823AC">
        <w:t>一　売付けをする顧客が売り付ける有価証券を所有しており、かつ、売付け後遅滞なく不当な不便又は費用を要しないで当該有価証券を会員に提供することができる旨を当該会員があらかじめ知つている場合</w:t>
      </w:r>
    </w:p>
    <w:p w:rsidR="007B29AA" w:rsidRPr="00A823AC" w:rsidRDefault="007B29AA" w:rsidP="007B29AA">
      <w:pPr>
        <w:ind w:leftChars="86" w:left="359" w:hangingChars="85" w:hanging="178"/>
      </w:pPr>
      <w:r w:rsidRPr="00A823AC">
        <w:t>二　売付けをする会員が売り付ける有価証券を所有しており、かつ、売付け後遅滞なく不当な不便又は費用を要しないで当該有価証券を提供することができる場合</w:t>
      </w:r>
    </w:p>
    <w:p w:rsidR="007B29AA" w:rsidRPr="00A823AC" w:rsidRDefault="007B29AA" w:rsidP="007B29AA">
      <w:pPr>
        <w:ind w:leftChars="86" w:left="359" w:hangingChars="85" w:hanging="178"/>
      </w:pPr>
      <w:r w:rsidRPr="00A823AC">
        <w:t>三　当該会員が売付けをする顧客の計算において、当該有価証券を占有し、又は買い付けた当該有価証券の受渡しを繰り延べている場合</w:t>
      </w:r>
    </w:p>
    <w:p w:rsidR="007B29AA" w:rsidRPr="00A823AC" w:rsidRDefault="007B29AA" w:rsidP="007B29AA">
      <w:pPr>
        <w:ind w:leftChars="86" w:left="359" w:hangingChars="85" w:hanging="178"/>
      </w:pPr>
      <w:r w:rsidRPr="00A823AC">
        <w:t>四　当該会員が自己又は顧客の計算において、当該有価証券を当該有価証券市場において</w:t>
      </w:r>
      <w:r w:rsidRPr="00A823AC">
        <w:lastRenderedPageBreak/>
        <w:t>買い付け、その決済を結了していない場合</w:t>
      </w:r>
    </w:p>
    <w:p w:rsidR="007B29AA" w:rsidRPr="00A823AC" w:rsidRDefault="007B29AA" w:rsidP="007B29AA">
      <w:pPr>
        <w:ind w:left="178" w:hangingChars="85" w:hanging="178"/>
      </w:pPr>
      <w:r w:rsidRPr="00A823AC">
        <w:t>３　前二項の規定は、証券業協会の協会員が行う店頭売買有価証券の店頭売買取引について準用する。この場合において、第一項中「当該証券取引所の開設する有価証券市場において自己又は顧客の計算においてする」とあるのは「当該証券業協会が登録する店頭売買有価証券の自己又は顧客の計算においてする店頭売買取引による」と、「有価証券先物取引その他の大蔵省令」とあるのは「大蔵省令」と、前項中「当該有価証券市場において」とあるのは「店頭売買取引により」と読み替えるものとする。</w:t>
      </w:r>
    </w:p>
    <w:p w:rsidR="007B29AA" w:rsidRPr="001833FD" w:rsidRDefault="007B29AA" w:rsidP="007B29AA">
      <w:pPr>
        <w:ind w:left="178" w:hangingChars="85" w:hanging="178"/>
        <w:rPr>
          <w:rFonts w:hint="eastAsia"/>
        </w:rPr>
      </w:pPr>
    </w:p>
    <w:p w:rsidR="007B29AA" w:rsidRDefault="007B29AA" w:rsidP="007B29AA">
      <w:pPr>
        <w:ind w:left="178" w:hangingChars="85" w:hanging="178"/>
        <w:rPr>
          <w:rFonts w:hint="eastAsia"/>
        </w:rPr>
      </w:pPr>
      <w:r>
        <w:rPr>
          <w:rFonts w:hint="eastAsia"/>
        </w:rPr>
        <w:t>（改正前）</w:t>
      </w:r>
    </w:p>
    <w:p w:rsidR="007B29AA" w:rsidRPr="00205E78" w:rsidRDefault="007B29AA" w:rsidP="007B29AA">
      <w:pPr>
        <w:rPr>
          <w:rFonts w:hint="eastAsia"/>
          <w:u w:val="single" w:color="FF0000"/>
        </w:rPr>
      </w:pPr>
      <w:r>
        <w:rPr>
          <w:rFonts w:hint="eastAsia"/>
          <w:u w:val="single" w:color="FF0000"/>
        </w:rPr>
        <w:t>（</w:t>
      </w:r>
      <w:r w:rsidRPr="00205E78">
        <w:rPr>
          <w:rFonts w:hint="eastAsia"/>
          <w:u w:val="single" w:color="FF0000"/>
        </w:rPr>
        <w:t>新設）</w:t>
      </w:r>
    </w:p>
    <w:p w:rsidR="00527C73" w:rsidRDefault="00527C73" w:rsidP="00527C73">
      <w:pPr>
        <w:rPr>
          <w:rFonts w:hint="eastAsia"/>
        </w:rPr>
      </w:pPr>
    </w:p>
    <w:sectPr w:rsidR="00527C7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7A3" w:rsidRDefault="006E27A3">
      <w:r>
        <w:separator/>
      </w:r>
    </w:p>
  </w:endnote>
  <w:endnote w:type="continuationSeparator" w:id="0">
    <w:p w:rsidR="006E27A3" w:rsidRDefault="006E2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D28" w:rsidRDefault="007F3D28" w:rsidP="004268C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F3D28" w:rsidRDefault="007F3D28" w:rsidP="00BB135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D28" w:rsidRDefault="007F3D28" w:rsidP="004268C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A48A5">
      <w:rPr>
        <w:rStyle w:val="a4"/>
        <w:noProof/>
      </w:rPr>
      <w:t>1</w:t>
    </w:r>
    <w:r>
      <w:rPr>
        <w:rStyle w:val="a4"/>
      </w:rPr>
      <w:fldChar w:fldCharType="end"/>
    </w:r>
  </w:p>
  <w:p w:rsidR="007F3D28" w:rsidRDefault="00CA35CC" w:rsidP="00CA35CC">
    <w:pPr>
      <w:pStyle w:val="a3"/>
      <w:ind w:right="360"/>
    </w:pPr>
    <w:r>
      <w:rPr>
        <w:rFonts w:ascii="Times New Roman" w:hAnsi="Times New Roman" w:hint="eastAsia"/>
        <w:noProof/>
        <w:kern w:val="0"/>
        <w:szCs w:val="21"/>
      </w:rPr>
      <w:t xml:space="preserve">金融商品取引法施行令　</w:t>
    </w:r>
    <w:r w:rsidRPr="00CA35CC">
      <w:rPr>
        <w:rFonts w:ascii="Times New Roman" w:hAnsi="Times New Roman"/>
        <w:noProof/>
        <w:kern w:val="0"/>
        <w:szCs w:val="21"/>
      </w:rPr>
      <w:fldChar w:fldCharType="begin"/>
    </w:r>
    <w:r w:rsidRPr="00CA35C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26</w:t>
    </w:r>
    <w:r>
      <w:rPr>
        <w:rFonts w:ascii="Times New Roman" w:hAnsi="Times New Roman" w:hint="eastAsia"/>
        <w:noProof/>
        <w:kern w:val="0"/>
        <w:szCs w:val="21"/>
      </w:rPr>
      <w:t>条の</w:t>
    </w:r>
    <w:r>
      <w:rPr>
        <w:rFonts w:ascii="Times New Roman" w:hAnsi="Times New Roman" w:hint="eastAsia"/>
        <w:noProof/>
        <w:kern w:val="0"/>
        <w:szCs w:val="21"/>
      </w:rPr>
      <w:t>3.doc</w:t>
    </w:r>
    <w:r w:rsidRPr="00CA35C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7A3" w:rsidRDefault="006E27A3">
      <w:r>
        <w:separator/>
      </w:r>
    </w:p>
  </w:footnote>
  <w:footnote w:type="continuationSeparator" w:id="0">
    <w:p w:rsidR="006E27A3" w:rsidRDefault="006E27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35C"/>
    <w:rsid w:val="000D64D3"/>
    <w:rsid w:val="000E43E6"/>
    <w:rsid w:val="001A6E20"/>
    <w:rsid w:val="00200329"/>
    <w:rsid w:val="0021265D"/>
    <w:rsid w:val="00255C86"/>
    <w:rsid w:val="002653DC"/>
    <w:rsid w:val="002C730F"/>
    <w:rsid w:val="003678F9"/>
    <w:rsid w:val="003C72FF"/>
    <w:rsid w:val="004268C4"/>
    <w:rsid w:val="00480A8E"/>
    <w:rsid w:val="00527C73"/>
    <w:rsid w:val="006E27A3"/>
    <w:rsid w:val="006F7A7D"/>
    <w:rsid w:val="007105F2"/>
    <w:rsid w:val="007B29AA"/>
    <w:rsid w:val="007C2393"/>
    <w:rsid w:val="007C758D"/>
    <w:rsid w:val="007F3D28"/>
    <w:rsid w:val="008C412A"/>
    <w:rsid w:val="00B55758"/>
    <w:rsid w:val="00B64697"/>
    <w:rsid w:val="00BB135C"/>
    <w:rsid w:val="00C848DA"/>
    <w:rsid w:val="00CA35CC"/>
    <w:rsid w:val="00CB50B2"/>
    <w:rsid w:val="00D8138C"/>
    <w:rsid w:val="00DC0B1C"/>
    <w:rsid w:val="00EA48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35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135C"/>
    <w:pPr>
      <w:tabs>
        <w:tab w:val="center" w:pos="4252"/>
        <w:tab w:val="right" w:pos="8504"/>
      </w:tabs>
      <w:snapToGrid w:val="0"/>
    </w:pPr>
  </w:style>
  <w:style w:type="character" w:styleId="a4">
    <w:name w:val="page number"/>
    <w:basedOn w:val="a0"/>
    <w:rsid w:val="00BB135C"/>
  </w:style>
  <w:style w:type="paragraph" w:styleId="a5">
    <w:name w:val="header"/>
    <w:basedOn w:val="a"/>
    <w:rsid w:val="007F3D2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2215</Words>
  <Characters>12629</Characters>
  <Application>Microsoft Office Word</Application>
  <DocSecurity>0</DocSecurity>
  <Lines>105</Lines>
  <Paragraphs>29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2024-08-20T07:25:00Z</dcterms:created>
  <dcterms:modified xsi:type="dcterms:W3CDTF">2024-08-20T07:25:00Z</dcterms:modified>
</cp:coreProperties>
</file>