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D06" w:rsidRDefault="00600D06" w:rsidP="00600D06">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297863" w:rsidRDefault="00600D06" w:rsidP="00600D06">
      <w:pPr>
        <w:rPr>
          <w:rFonts w:hint="eastAsia"/>
          <w:u w:val="single" w:color="FF0000"/>
        </w:rPr>
      </w:pPr>
      <w:r w:rsidRPr="00297863">
        <w:rPr>
          <w:rFonts w:hint="eastAsia"/>
          <w:u w:val="single" w:color="FF0000"/>
        </w:rPr>
        <w:t>（</w:t>
      </w:r>
      <w:r w:rsidRPr="00FB72DF">
        <w:rPr>
          <w:rFonts w:hint="eastAsia"/>
          <w:u w:val="single" w:color="FF0000"/>
        </w:rPr>
        <w:t xml:space="preserve">第十七条の二　</w:t>
      </w:r>
      <w:r w:rsidRPr="00297863">
        <w:rPr>
          <w:rFonts w:hint="eastAsia"/>
          <w:u w:val="single" w:color="FF0000"/>
        </w:rPr>
        <w:t>削除）</w:t>
      </w:r>
    </w:p>
    <w:p w:rsidR="00600D06" w:rsidRPr="00882AA6" w:rsidRDefault="00600D06" w:rsidP="00600D06">
      <w:pPr>
        <w:ind w:left="178" w:hangingChars="85" w:hanging="178"/>
        <w:rPr>
          <w:rFonts w:hint="eastAsia"/>
        </w:rPr>
      </w:pPr>
    </w:p>
    <w:p w:rsidR="00600D06" w:rsidRDefault="00600D06" w:rsidP="00600D06">
      <w:pPr>
        <w:ind w:left="178" w:hangingChars="85" w:hanging="178"/>
        <w:rPr>
          <w:rFonts w:hint="eastAsia"/>
        </w:rPr>
      </w:pPr>
      <w:r>
        <w:rPr>
          <w:rFonts w:hint="eastAsia"/>
        </w:rPr>
        <w:t>（改正前）</w:t>
      </w:r>
    </w:p>
    <w:p w:rsidR="00600D06" w:rsidRPr="005B707E" w:rsidRDefault="00600D06" w:rsidP="00600D06">
      <w:pPr>
        <w:ind w:leftChars="85" w:left="178"/>
      </w:pPr>
      <w:r w:rsidRPr="005B707E">
        <w:t>（法第六十五条第一項本文の規定を適用しない有価証券）</w:t>
      </w:r>
    </w:p>
    <w:p w:rsidR="00600D06" w:rsidRPr="00FB72DF" w:rsidRDefault="00600D06" w:rsidP="00600D06">
      <w:pPr>
        <w:ind w:left="179" w:hangingChars="85" w:hanging="179"/>
      </w:pPr>
      <w:r w:rsidRPr="005B707E">
        <w:rPr>
          <w:b/>
          <w:bCs/>
        </w:rPr>
        <w:t>第十七条の二</w:t>
      </w:r>
      <w:r w:rsidRPr="005B707E">
        <w:t xml:space="preserve">　</w:t>
      </w:r>
      <w:r w:rsidRPr="00FB72DF">
        <w:t>法第六十五条第二項第一号に規定する短期社債に類するものとして政令で定めるものは、次に掲げるものとする。</w:t>
      </w:r>
    </w:p>
    <w:p w:rsidR="00600D06" w:rsidRPr="00FB72DF" w:rsidRDefault="00600D06" w:rsidP="00600D06">
      <w:pPr>
        <w:ind w:leftChars="86" w:left="359" w:hangingChars="85" w:hanging="178"/>
      </w:pPr>
      <w:r w:rsidRPr="00FB72DF">
        <w:t>一　保険業法第六十一条の二第一項に規定する短期社債</w:t>
      </w:r>
    </w:p>
    <w:p w:rsidR="00600D06" w:rsidRPr="00FB72DF" w:rsidRDefault="00600D06" w:rsidP="00600D06">
      <w:pPr>
        <w:ind w:leftChars="86" w:left="359" w:hangingChars="85" w:hanging="178"/>
      </w:pPr>
      <w:r w:rsidRPr="00FB72DF">
        <w:t>二　法第二条第一項第三号の二に掲げる有価証券に準ずるものとして内閣府令で定めるもの</w:t>
      </w:r>
    </w:p>
    <w:p w:rsidR="00600D06" w:rsidRPr="00FB72DF" w:rsidRDefault="00600D06" w:rsidP="00600D06">
      <w:pPr>
        <w:ind w:left="178" w:hangingChars="85" w:hanging="178"/>
      </w:pPr>
      <w:r w:rsidRPr="00FB72DF">
        <w:t>２　法第六十五条第二項第一号に規定する法第二条第一項第九号に掲げる有価証券のうち政令で定めるものは、同項第八号に掲げる有価証券の性質を有するもののうち発行日から償還日までの期間が一年未満のもの又は社債等の振替に関する法律第六十六条第一号に規定する短期社債若しくは前項第一号若しくは法第二条第一項第三号の二若しくは第五号の三に掲げる有価証券に準ずるものとして内閣府令で定めるものとする。</w:t>
      </w:r>
    </w:p>
    <w:p w:rsidR="00600D06" w:rsidRPr="00FB72DF" w:rsidRDefault="00600D06" w:rsidP="00600D06">
      <w:pPr>
        <w:ind w:left="178" w:hangingChars="85" w:hanging="178"/>
      </w:pPr>
      <w:r w:rsidRPr="00FB72DF">
        <w:t>３　法第六十五条第二項第一号に規定する法第二条第一項第十一号に掲げる有価証券のうち政令で定めるものは、発行日から償還日までの期間が一年未満のものとする。</w:t>
      </w:r>
    </w:p>
    <w:p w:rsidR="00600D06" w:rsidRPr="00FB72DF"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5B707E" w:rsidRDefault="00600D06" w:rsidP="00600D06">
      <w:pPr>
        <w:ind w:leftChars="85" w:left="178"/>
      </w:pPr>
      <w:r w:rsidRPr="005B707E">
        <w:t>（法第六十五条第一項本文の規定を適用しない有価証券）</w:t>
      </w:r>
    </w:p>
    <w:p w:rsidR="00600D06" w:rsidRPr="00BA03E0" w:rsidRDefault="00600D06" w:rsidP="00600D06">
      <w:pPr>
        <w:ind w:left="179" w:hangingChars="85" w:hanging="179"/>
        <w:rPr>
          <w:u w:val="single" w:color="FF0000"/>
        </w:rPr>
      </w:pPr>
      <w:r w:rsidRPr="005B707E">
        <w:rPr>
          <w:b/>
          <w:bCs/>
        </w:rPr>
        <w:lastRenderedPageBreak/>
        <w:t>第十七条の二</w:t>
      </w:r>
      <w:r w:rsidRPr="005B707E">
        <w:t xml:space="preserve">　</w:t>
      </w:r>
      <w:r w:rsidRPr="00BA03E0">
        <w:rPr>
          <w:u w:val="single" w:color="FF0000"/>
        </w:rPr>
        <w:t>法第六十五条第二項第一号に規定する短期社債に類するものとして政令で定めるものは、次に掲げるものとする。</w:t>
      </w:r>
    </w:p>
    <w:p w:rsidR="00600D06" w:rsidRPr="00BA03E0" w:rsidRDefault="00600D06" w:rsidP="00600D06">
      <w:pPr>
        <w:ind w:leftChars="86" w:left="359" w:hangingChars="85" w:hanging="178"/>
        <w:rPr>
          <w:u w:val="single" w:color="FF0000"/>
        </w:rPr>
      </w:pPr>
      <w:r w:rsidRPr="00BA03E0">
        <w:rPr>
          <w:u w:val="single" w:color="FF0000"/>
        </w:rPr>
        <w:t>一　保険業法第六十一条の二第一項に規定する短期社債</w:t>
      </w:r>
    </w:p>
    <w:p w:rsidR="00600D06" w:rsidRPr="00BA03E0" w:rsidRDefault="00600D06" w:rsidP="00600D06">
      <w:pPr>
        <w:ind w:leftChars="86" w:left="359" w:hangingChars="85" w:hanging="178"/>
        <w:rPr>
          <w:u w:val="single" w:color="FF0000"/>
        </w:rPr>
      </w:pPr>
      <w:r w:rsidRPr="00BA03E0">
        <w:rPr>
          <w:u w:val="single" w:color="FF0000"/>
        </w:rPr>
        <w:t>二　法第二条第一項第三号の二に掲げる有価証券に準ずるものとして内閣府令で定めるもの</w:t>
      </w:r>
    </w:p>
    <w:p w:rsidR="00600D06" w:rsidRPr="00BA03E0" w:rsidRDefault="00600D06" w:rsidP="00600D06">
      <w:pPr>
        <w:ind w:left="178" w:hangingChars="85" w:hanging="178"/>
        <w:rPr>
          <w:u w:val="single" w:color="FF0000"/>
        </w:rPr>
      </w:pPr>
      <w:r w:rsidRPr="00BA03E0">
        <w:rPr>
          <w:u w:val="single" w:color="FF0000"/>
        </w:rPr>
        <w:t>２　法第六十五条第二項第一号に規定する法第二条第一項第九号に掲げる有価証券のうち政令で定めるものは、同項第八号に掲げる有価証券の性質を有するもののうち発行日から償還日までの期間が一年未満のもの又は社債等の振替に関する法律第六十六条第一号に規定する短期社債若しくは前項第一号若しくは法第二条第一項第三号の二若しくは第五号の三に掲げる有価証券に準ずるものとして内閣府令で定めるものとする。</w:t>
      </w:r>
    </w:p>
    <w:p w:rsidR="00600D06" w:rsidRPr="00BA03E0" w:rsidRDefault="00600D06" w:rsidP="00600D06">
      <w:pPr>
        <w:ind w:left="178" w:hangingChars="85" w:hanging="178"/>
        <w:rPr>
          <w:u w:val="single" w:color="FF0000"/>
        </w:rPr>
      </w:pPr>
      <w:r w:rsidRPr="00BA03E0">
        <w:rPr>
          <w:u w:val="single" w:color="FF0000"/>
        </w:rPr>
        <w:t>３　法第六十五条第二項第一号に規定する法第二条第一項第十一号に掲げる有価証券のうち政令で定めるものは、発行日から償還日までの期間が一年未満のものとする。</w:t>
      </w:r>
    </w:p>
    <w:p w:rsidR="00600D06" w:rsidRPr="00BA03E0" w:rsidRDefault="00600D06" w:rsidP="00600D06">
      <w:pPr>
        <w:ind w:left="178" w:hangingChars="85" w:hanging="178"/>
        <w:rPr>
          <w:rFonts w:hint="eastAsia"/>
        </w:rPr>
      </w:pPr>
    </w:p>
    <w:p w:rsidR="00600D06" w:rsidRDefault="00600D06" w:rsidP="00600D06">
      <w:pPr>
        <w:ind w:left="178" w:hangingChars="85" w:hanging="178"/>
        <w:rPr>
          <w:rFonts w:hint="eastAsia"/>
        </w:rPr>
      </w:pPr>
      <w:r>
        <w:rPr>
          <w:rFonts w:hint="eastAsia"/>
        </w:rPr>
        <w:t>（改正前）</w:t>
      </w:r>
    </w:p>
    <w:p w:rsidR="00600D06" w:rsidRPr="00046D8B" w:rsidRDefault="00600D06" w:rsidP="00600D06">
      <w:pPr>
        <w:ind w:leftChars="85" w:left="178"/>
      </w:pPr>
      <w:r w:rsidRPr="00046D8B">
        <w:t>（法第六十五条第一項本文の規定を適用しない有価証券）</w:t>
      </w:r>
    </w:p>
    <w:p w:rsidR="00600D06" w:rsidRPr="00BA03E0" w:rsidRDefault="00600D06" w:rsidP="00600D06">
      <w:pPr>
        <w:ind w:left="179" w:hangingChars="85" w:hanging="179"/>
        <w:rPr>
          <w:u w:val="single" w:color="FF0000"/>
        </w:rPr>
      </w:pPr>
      <w:r w:rsidRPr="00046D8B">
        <w:rPr>
          <w:b/>
          <w:bCs/>
        </w:rPr>
        <w:t>第十七条の二</w:t>
      </w:r>
      <w:r w:rsidRPr="00046D8B">
        <w:t xml:space="preserve">　</w:t>
      </w:r>
      <w:r w:rsidRPr="00BA03E0">
        <w:rPr>
          <w:u w:val="single" w:color="FF0000"/>
        </w:rPr>
        <w:t>法第六十五条第二項第二号に規定する政令で定めるものは、法第二条第一項第九号に掲げる有価証券で同項第八号に掲げる有価証券の性質を有するもの及び第一条の有価証券とする。</w:t>
      </w:r>
    </w:p>
    <w:p w:rsidR="00600D06" w:rsidRPr="00BA03E0" w:rsidRDefault="00600D06" w:rsidP="00600D06">
      <w:pPr>
        <w:ind w:left="178" w:hangingChars="85" w:hanging="178"/>
        <w:rPr>
          <w:u w:val="single" w:color="FF0000"/>
        </w:rPr>
      </w:pPr>
      <w:r w:rsidRPr="00BA03E0">
        <w:rPr>
          <w:u w:val="single" w:color="FF0000"/>
        </w:rPr>
        <w:t>２　法第六十五条第二項第三号に規定する政令で定めるものは、次に掲げるものとする。</w:t>
      </w:r>
    </w:p>
    <w:p w:rsidR="00600D06" w:rsidRPr="00BA03E0" w:rsidRDefault="00600D06" w:rsidP="00600D06">
      <w:pPr>
        <w:ind w:leftChars="86" w:left="359" w:hangingChars="85" w:hanging="178"/>
        <w:rPr>
          <w:u w:val="single" w:color="FF0000"/>
        </w:rPr>
      </w:pPr>
      <w:r w:rsidRPr="00BA03E0">
        <w:rPr>
          <w:u w:val="single" w:color="FF0000"/>
        </w:rPr>
        <w:t>一　社債等の振替に関する法律に規定する短期社債に係るもの</w:t>
      </w:r>
    </w:p>
    <w:p w:rsidR="00600D06" w:rsidRPr="00BA03E0" w:rsidRDefault="00600D06" w:rsidP="00600D06">
      <w:pPr>
        <w:ind w:leftChars="86" w:left="359" w:hangingChars="85" w:hanging="178"/>
        <w:rPr>
          <w:u w:val="single" w:color="FF0000"/>
        </w:rPr>
      </w:pPr>
      <w:r w:rsidRPr="00BA03E0">
        <w:rPr>
          <w:u w:val="single" w:color="FF0000"/>
        </w:rPr>
        <w:t>二　保険業法に規定する短期社債に係るもの</w:t>
      </w:r>
    </w:p>
    <w:p w:rsidR="00600D06" w:rsidRPr="00BA03E0" w:rsidRDefault="00600D06" w:rsidP="00600D06">
      <w:pPr>
        <w:ind w:leftChars="86" w:left="359" w:hangingChars="85" w:hanging="178"/>
        <w:rPr>
          <w:u w:val="single" w:color="FF0000"/>
        </w:rPr>
      </w:pPr>
      <w:r w:rsidRPr="00BA03E0">
        <w:rPr>
          <w:u w:val="single" w:color="FF0000"/>
        </w:rPr>
        <w:t>三　法第二条第一項第三号の二に掲げる有価証券に準ずるものとして内閣府令で定めるもの</w:t>
      </w:r>
    </w:p>
    <w:p w:rsidR="00600D06" w:rsidRPr="00BA03E0" w:rsidRDefault="00600D06" w:rsidP="00600D06">
      <w:pPr>
        <w:ind w:left="178" w:hangingChars="85" w:hanging="178"/>
        <w:rPr>
          <w:u w:val="single" w:color="FF0000"/>
        </w:rPr>
      </w:pPr>
      <w:r w:rsidRPr="00BA03E0">
        <w:rPr>
          <w:rFonts w:hint="eastAsia"/>
          <w:u w:val="single" w:color="FF0000"/>
        </w:rPr>
        <w:t>３</w:t>
      </w:r>
      <w:r w:rsidRPr="00BA03E0">
        <w:rPr>
          <w:u w:val="single" w:color="FF0000"/>
        </w:rPr>
        <w:t xml:space="preserve">　法第六十五条第二項第三号に規定する政令で定める有価証券は、法第二条第一項第九号に掲げる有価証券であって、前項第一号若しくは第二号又は同条第一項第三号の二若しくは第五号の三に掲げる有価証券に準ずるものとして内閣府令で定めるもの並びに同条第二項の規定により有価証券とみなされる第一条の三の権利及び同項第二号に掲げる権利とする。</w:t>
      </w:r>
    </w:p>
    <w:p w:rsidR="00600D06" w:rsidRPr="00BA03E0"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lastRenderedPageBreak/>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617264" w:rsidRDefault="00600D06" w:rsidP="00600D06">
      <w:pPr>
        <w:ind w:left="178" w:hangingChars="85" w:hanging="178"/>
      </w:pPr>
      <w:r w:rsidRPr="004D15FF">
        <w:t xml:space="preserve">２　</w:t>
      </w:r>
      <w:r w:rsidRPr="001E1C42">
        <w:t>法第六十五条第二項第三号に規定する政令で定めるものは、</w:t>
      </w:r>
      <w:r w:rsidRPr="00617264">
        <w:t>次に掲げるものとする。</w:t>
      </w:r>
    </w:p>
    <w:p w:rsidR="00600D06" w:rsidRPr="00617264" w:rsidRDefault="00600D06" w:rsidP="00600D06">
      <w:pPr>
        <w:ind w:leftChars="86" w:left="359" w:hangingChars="85" w:hanging="178"/>
      </w:pPr>
      <w:r w:rsidRPr="00617264">
        <w:t xml:space="preserve">一　</w:t>
      </w:r>
      <w:r w:rsidRPr="00F22AD6">
        <w:t>社債等の振替に関する法律</w:t>
      </w:r>
      <w:r w:rsidRPr="00617264">
        <w:t>に規定する短期社債に係るもの</w:t>
      </w:r>
    </w:p>
    <w:p w:rsidR="00600D06" w:rsidRPr="00617264" w:rsidRDefault="00600D06" w:rsidP="00600D06">
      <w:pPr>
        <w:ind w:leftChars="86" w:left="359" w:hangingChars="85" w:hanging="178"/>
      </w:pPr>
      <w:r w:rsidRPr="00617264">
        <w:t>二　保険業法に規定する短期社債に係るもの</w:t>
      </w:r>
    </w:p>
    <w:p w:rsidR="00600D06" w:rsidRPr="00617264" w:rsidRDefault="00600D06" w:rsidP="00600D06">
      <w:pPr>
        <w:ind w:leftChars="86" w:left="359" w:hangingChars="85" w:hanging="178"/>
      </w:pPr>
      <w:r w:rsidRPr="00617264">
        <w:t>三　法第二条第一項第三号の二に掲げる有価証券に準ずるものとして内閣府令で定めるもの</w:t>
      </w:r>
    </w:p>
    <w:p w:rsidR="00600D06" w:rsidRPr="00617264" w:rsidRDefault="00600D06" w:rsidP="00600D06">
      <w:pPr>
        <w:ind w:left="178" w:hangingChars="85" w:hanging="178"/>
      </w:pPr>
      <w:r w:rsidRPr="00617264">
        <w:rPr>
          <w:rFonts w:hint="eastAsia"/>
        </w:rPr>
        <w:t>３</w:t>
      </w:r>
      <w:r w:rsidRPr="00617264">
        <w:t xml:space="preserve">　法第六十五条第二項第三号に規定する政令で定める有価証券は、法第二条第一項第九号に掲げる有価証券であって、</w:t>
      </w:r>
      <w:r w:rsidRPr="003B25F3">
        <w:rPr>
          <w:u w:val="single" w:color="FF0000"/>
        </w:rPr>
        <w:t>前項第一号若しくは第二号又は同条第一項第三号の二若しくは</w:t>
      </w:r>
      <w:r w:rsidRPr="00617264">
        <w:t>第五号の三に掲げる有価証券に準ずるものとして内閣府令で定めるもの並びに同条第二項の規定により有価証券とみなされる第一条の三の権利及び同項第二号に掲げる権利とする。</w:t>
      </w:r>
    </w:p>
    <w:p w:rsidR="00600D06" w:rsidRPr="00F22AD6" w:rsidRDefault="00600D06" w:rsidP="00600D06">
      <w:pPr>
        <w:ind w:left="178" w:hangingChars="85" w:hanging="178"/>
        <w:rPr>
          <w:rFonts w:hint="eastAsia"/>
        </w:rPr>
      </w:pPr>
    </w:p>
    <w:p w:rsidR="00600D06" w:rsidRDefault="00600D06" w:rsidP="00600D06">
      <w:pPr>
        <w:ind w:left="178" w:hangingChars="85" w:hanging="178"/>
        <w:rPr>
          <w:rFonts w:hint="eastAsia"/>
        </w:rPr>
      </w:pPr>
      <w:r>
        <w:rPr>
          <w:rFonts w:hint="eastAsia"/>
        </w:rPr>
        <w:t>（改正前）</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617264" w:rsidRDefault="00600D06" w:rsidP="00600D06">
      <w:pPr>
        <w:ind w:left="178" w:hangingChars="85" w:hanging="178"/>
      </w:pPr>
      <w:r w:rsidRPr="004D15FF">
        <w:t xml:space="preserve">２　</w:t>
      </w:r>
      <w:r w:rsidRPr="001E1C42">
        <w:t>法第六十五条第二項第三号に規定する政令で定めるものは、</w:t>
      </w:r>
      <w:r w:rsidRPr="00617264">
        <w:t>次に掲げるものとする。</w:t>
      </w:r>
    </w:p>
    <w:p w:rsidR="00600D06" w:rsidRPr="00617264" w:rsidRDefault="00600D06" w:rsidP="00600D06">
      <w:pPr>
        <w:ind w:leftChars="86" w:left="359" w:hangingChars="85" w:hanging="178"/>
      </w:pPr>
      <w:r w:rsidRPr="00617264">
        <w:t xml:space="preserve">一　</w:t>
      </w:r>
      <w:r w:rsidRPr="00F22AD6">
        <w:t>社債等の振替に関する法律</w:t>
      </w:r>
      <w:r w:rsidRPr="00617264">
        <w:t>に規定する短期社債に係るもの</w:t>
      </w:r>
    </w:p>
    <w:p w:rsidR="00600D06" w:rsidRPr="00617264" w:rsidRDefault="00600D06" w:rsidP="00600D06">
      <w:pPr>
        <w:ind w:leftChars="86" w:left="359" w:hangingChars="85" w:hanging="178"/>
      </w:pPr>
      <w:r w:rsidRPr="00617264">
        <w:t>二　保険業法に規定する短期社債に係るもの</w:t>
      </w:r>
    </w:p>
    <w:p w:rsidR="00600D06" w:rsidRPr="00617264" w:rsidRDefault="00600D06" w:rsidP="00600D06">
      <w:pPr>
        <w:ind w:leftChars="86" w:left="359" w:hangingChars="85" w:hanging="178"/>
      </w:pPr>
      <w:r w:rsidRPr="00617264">
        <w:t>三　法第二条第一項第三号の二に掲げる有価証券に準ずるものとして内閣府令で定めるもの</w:t>
      </w:r>
    </w:p>
    <w:p w:rsidR="00600D06" w:rsidRPr="00617264" w:rsidRDefault="00600D06" w:rsidP="00600D06">
      <w:pPr>
        <w:ind w:left="178" w:hangingChars="85" w:hanging="178"/>
      </w:pPr>
      <w:r w:rsidRPr="00617264">
        <w:rPr>
          <w:rFonts w:hint="eastAsia"/>
        </w:rPr>
        <w:t>３</w:t>
      </w:r>
      <w:r w:rsidRPr="00617264">
        <w:t xml:space="preserve">　法第六十五条第二項第三号に規定する政令で定める有価証券は、法第二条第一項第九号に掲げる有価証券であって、</w:t>
      </w:r>
      <w:r w:rsidRPr="00F22AD6">
        <w:rPr>
          <w:u w:val="single" w:color="FF0000"/>
        </w:rPr>
        <w:t>同項第三号の二又は</w:t>
      </w:r>
      <w:r w:rsidRPr="00617264">
        <w:t>第五号の三に掲げる有価証券に準ずるものとして内閣府令で定めるもの並びに同条第二項の規定により有価証券とみなされる第一条の三の権利及び同項第二号に掲げる権利とする。</w:t>
      </w:r>
    </w:p>
    <w:p w:rsidR="00600D06" w:rsidRPr="00F22AD6"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617264" w:rsidRDefault="00600D06" w:rsidP="00600D06">
      <w:pPr>
        <w:ind w:left="178" w:hangingChars="85" w:hanging="178"/>
      </w:pPr>
      <w:r w:rsidRPr="004D15FF">
        <w:t xml:space="preserve">２　</w:t>
      </w:r>
      <w:r w:rsidRPr="001E1C42">
        <w:t>法第六十五条第二項第三号に規定する政令で定めるものは、</w:t>
      </w:r>
      <w:r w:rsidRPr="00617264">
        <w:t>次に掲げるものとする。</w:t>
      </w:r>
    </w:p>
    <w:p w:rsidR="00600D06" w:rsidRPr="00617264" w:rsidRDefault="00600D06" w:rsidP="00600D06">
      <w:pPr>
        <w:ind w:leftChars="86" w:left="359" w:hangingChars="85" w:hanging="178"/>
      </w:pPr>
      <w:r w:rsidRPr="00617264">
        <w:t xml:space="preserve">一　</w:t>
      </w:r>
      <w:r w:rsidRPr="00617264">
        <w:rPr>
          <w:u w:val="single" w:color="FF0000"/>
        </w:rPr>
        <w:t>社債等の振替に関する法律</w:t>
      </w:r>
      <w:r w:rsidRPr="00617264">
        <w:t>に規定する短期社債に係るもの</w:t>
      </w:r>
    </w:p>
    <w:p w:rsidR="00600D06" w:rsidRPr="00617264" w:rsidRDefault="00600D06" w:rsidP="00600D06">
      <w:pPr>
        <w:ind w:leftChars="86" w:left="359" w:hangingChars="85" w:hanging="178"/>
      </w:pPr>
      <w:r w:rsidRPr="00617264">
        <w:t>二　保険業法</w:t>
      </w:r>
      <w:r w:rsidRPr="00205E78">
        <w:rPr>
          <w:rFonts w:hint="eastAsia"/>
          <w:u w:val="single" w:color="FF0000"/>
        </w:rPr>
        <w:t xml:space="preserve">　</w:t>
      </w:r>
      <w:r w:rsidRPr="00617264">
        <w:t>に規定する短期社債に係るもの</w:t>
      </w:r>
    </w:p>
    <w:p w:rsidR="00600D06" w:rsidRPr="00617264" w:rsidRDefault="00600D06" w:rsidP="00600D06">
      <w:pPr>
        <w:ind w:leftChars="86" w:left="359" w:hangingChars="85" w:hanging="178"/>
      </w:pPr>
      <w:r w:rsidRPr="00617264">
        <w:t>三　法第二条第一項第三号の二に掲げる有価証券に準ずるものとして内閣府令で定めるもの</w:t>
      </w:r>
    </w:p>
    <w:p w:rsidR="00600D06" w:rsidRPr="00617264" w:rsidRDefault="00600D06" w:rsidP="00600D06">
      <w:pPr>
        <w:ind w:left="178" w:hangingChars="85" w:hanging="178"/>
      </w:pPr>
      <w:r w:rsidRPr="00617264">
        <w:rPr>
          <w:rFonts w:hint="eastAsia"/>
        </w:rPr>
        <w:t>３</w:t>
      </w:r>
      <w:r w:rsidRPr="00617264">
        <w:t xml:space="preserve">　法第六十五条第二項第三号に規定する政令で定める有価証券は、法第二条第一項第九号に掲げる有価証券であって、同項第三号の二又は第五号の三に掲げる有価証券に準ずるものとして内閣府令で定めるもの並びに同条第二項の規定により有価証券とみなされる第一条の三の権利及び同項第二号に掲げる権利とする。</w:t>
      </w:r>
    </w:p>
    <w:p w:rsidR="00600D06" w:rsidRPr="00617264" w:rsidRDefault="00600D06" w:rsidP="00600D06">
      <w:pPr>
        <w:ind w:left="178" w:hangingChars="85" w:hanging="178"/>
        <w:rPr>
          <w:rFonts w:hint="eastAsia"/>
        </w:rPr>
      </w:pPr>
    </w:p>
    <w:p w:rsidR="00600D06" w:rsidRPr="00617264" w:rsidRDefault="00600D06" w:rsidP="00600D06">
      <w:pPr>
        <w:ind w:left="178" w:hangingChars="85" w:hanging="178"/>
        <w:rPr>
          <w:rFonts w:hint="eastAsia"/>
        </w:rPr>
      </w:pPr>
      <w:r w:rsidRPr="00617264">
        <w:rPr>
          <w:rFonts w:hint="eastAsia"/>
        </w:rPr>
        <w:t>（改正前）</w:t>
      </w:r>
    </w:p>
    <w:p w:rsidR="00600D06" w:rsidRPr="00617264" w:rsidRDefault="00600D06" w:rsidP="00600D06">
      <w:pPr>
        <w:ind w:leftChars="85" w:left="178"/>
      </w:pPr>
      <w:r w:rsidRPr="00617264">
        <w:t>（法第六十五条第一項本文の規定を適用しない有価証券）</w:t>
      </w:r>
    </w:p>
    <w:p w:rsidR="00600D06" w:rsidRPr="00617264" w:rsidRDefault="00600D06" w:rsidP="00600D06">
      <w:pPr>
        <w:ind w:left="179" w:hangingChars="85" w:hanging="179"/>
      </w:pPr>
      <w:r w:rsidRPr="00617264">
        <w:rPr>
          <w:b/>
          <w:bCs/>
        </w:rPr>
        <w:t>第十七条の二</w:t>
      </w:r>
      <w:r w:rsidRPr="00617264">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617264" w:rsidRDefault="00600D06" w:rsidP="00600D06">
      <w:pPr>
        <w:ind w:left="178" w:hangingChars="85" w:hanging="178"/>
      </w:pPr>
      <w:r w:rsidRPr="00617264">
        <w:t>２　法第六十五条第二項第三号に規定する政令で定めるものは、次に掲げるものとする。</w:t>
      </w:r>
    </w:p>
    <w:p w:rsidR="00600D06" w:rsidRPr="00617264" w:rsidRDefault="00600D06" w:rsidP="00600D06">
      <w:pPr>
        <w:ind w:leftChars="86" w:left="359" w:hangingChars="85" w:hanging="178"/>
      </w:pPr>
      <w:r w:rsidRPr="00617264">
        <w:t xml:space="preserve">一　</w:t>
      </w:r>
      <w:r w:rsidRPr="00617264">
        <w:rPr>
          <w:u w:val="single" w:color="FF0000"/>
        </w:rPr>
        <w:t>短期社債等の振替に関する法律（平成十三年法律第七十五号）</w:t>
      </w:r>
      <w:r w:rsidRPr="00617264">
        <w:t>に規定する短期社債に係るもの</w:t>
      </w:r>
    </w:p>
    <w:p w:rsidR="00600D06" w:rsidRPr="00617264" w:rsidRDefault="00600D06" w:rsidP="00600D06">
      <w:pPr>
        <w:ind w:leftChars="86" w:left="359" w:hangingChars="85" w:hanging="178"/>
      </w:pPr>
      <w:r w:rsidRPr="00617264">
        <w:t>二　保険業法</w:t>
      </w:r>
      <w:r w:rsidRPr="00617264">
        <w:rPr>
          <w:u w:val="single" w:color="FF0000"/>
        </w:rPr>
        <w:t>（平成七年法律第百五号）</w:t>
      </w:r>
      <w:r w:rsidRPr="00617264">
        <w:t>に規定する短期社債に係るもの</w:t>
      </w:r>
    </w:p>
    <w:p w:rsidR="00600D06" w:rsidRPr="00617264" w:rsidRDefault="00600D06" w:rsidP="00600D06">
      <w:pPr>
        <w:ind w:leftChars="86" w:left="359" w:hangingChars="85" w:hanging="178"/>
      </w:pPr>
      <w:r w:rsidRPr="00617264">
        <w:t>三　法第二条第一項第三号の二に掲げる有価証券に準ずるものとして内閣府令で定めるもの</w:t>
      </w:r>
    </w:p>
    <w:p w:rsidR="00600D06" w:rsidRPr="00617264" w:rsidRDefault="00600D06" w:rsidP="00600D06">
      <w:pPr>
        <w:ind w:left="178" w:hangingChars="85" w:hanging="178"/>
      </w:pPr>
      <w:r w:rsidRPr="00617264">
        <w:rPr>
          <w:rFonts w:hint="eastAsia"/>
        </w:rPr>
        <w:t>３</w:t>
      </w:r>
      <w:r w:rsidRPr="00617264">
        <w:t xml:space="preserve">　法第六十五条第二項第三号に規定する政令で定める有価証券は、法第二条第一項第九号に掲げる有価証券であって、同項第三号の二又は第五号の三に掲げる有価証券に準ずるものとして内閣府令で定めるもの並びに同条第二項の規定により有価証券とみなされる第一条の三の権利及び同項第二号に掲げる権利とする。</w:t>
      </w:r>
    </w:p>
    <w:p w:rsidR="00600D06"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621E64" w:rsidRDefault="00600D06" w:rsidP="00600D06">
      <w:pPr>
        <w:ind w:left="178" w:hangingChars="85" w:hanging="178"/>
        <w:rPr>
          <w:u w:val="single" w:color="FF0000"/>
        </w:rPr>
      </w:pPr>
      <w:r w:rsidRPr="004D15FF">
        <w:t xml:space="preserve">２　</w:t>
      </w:r>
      <w:r w:rsidRPr="001E1C42">
        <w:t>法第六十五条第二項第三号に規定する政令で定めるものは、</w:t>
      </w:r>
      <w:r w:rsidRPr="00621E64">
        <w:rPr>
          <w:u w:val="single" w:color="FF0000"/>
        </w:rPr>
        <w:t>次に掲げるものとする。</w:t>
      </w:r>
    </w:p>
    <w:p w:rsidR="00600D06" w:rsidRPr="00621E64" w:rsidRDefault="00600D06" w:rsidP="00600D06">
      <w:pPr>
        <w:ind w:leftChars="86" w:left="359" w:hangingChars="85" w:hanging="178"/>
        <w:rPr>
          <w:u w:val="single" w:color="FF0000"/>
        </w:rPr>
      </w:pPr>
      <w:r w:rsidRPr="00621E64">
        <w:rPr>
          <w:u w:val="single" w:color="FF0000"/>
        </w:rPr>
        <w:t>一　短期社債等の振替に関する法律（平成十三年法律第七十五号）に規定する短期社債に係るもの</w:t>
      </w:r>
    </w:p>
    <w:p w:rsidR="00600D06" w:rsidRPr="00621E64" w:rsidRDefault="00600D06" w:rsidP="00600D06">
      <w:pPr>
        <w:ind w:leftChars="86" w:left="359" w:hangingChars="85" w:hanging="178"/>
        <w:rPr>
          <w:u w:val="single" w:color="FF0000"/>
        </w:rPr>
      </w:pPr>
      <w:r w:rsidRPr="00621E64">
        <w:rPr>
          <w:u w:val="single" w:color="FF0000"/>
        </w:rPr>
        <w:t>二　保険業法（平成七年法律第百五号）に規定する短期社債に係るもの</w:t>
      </w:r>
    </w:p>
    <w:p w:rsidR="00600D06" w:rsidRPr="00621E64" w:rsidRDefault="00600D06" w:rsidP="00600D06">
      <w:pPr>
        <w:ind w:leftChars="86" w:left="359" w:hangingChars="85" w:hanging="178"/>
        <w:rPr>
          <w:u w:val="single" w:color="FF0000"/>
        </w:rPr>
      </w:pPr>
      <w:r w:rsidRPr="00621E64">
        <w:rPr>
          <w:u w:val="single" w:color="FF0000"/>
        </w:rPr>
        <w:t>三　法第二条第一項第三号の二に掲げる有価証券に準ずるものとして内閣府令で定めるもの</w:t>
      </w:r>
    </w:p>
    <w:p w:rsidR="00600D06" w:rsidRPr="001E1C42" w:rsidRDefault="00600D06" w:rsidP="00600D06">
      <w:pPr>
        <w:ind w:left="178" w:hangingChars="85" w:hanging="178"/>
      </w:pPr>
      <w:r w:rsidRPr="001E1C42">
        <w:rPr>
          <w:rFonts w:hint="eastAsia"/>
        </w:rPr>
        <w:t>３</w:t>
      </w:r>
      <w:r w:rsidRPr="001E1C42">
        <w:t xml:space="preserve">　法第六十五条第二項第三号に規定する政令で定める有価証券は、法第二条第一項第九号に掲げる有価証券であって、同項第三号の二又は第五号の三に掲げる有価証券に準ずるものとして内閣府令で定めるもの並びに同条第二項の規定により有価証券とみなされる第一条の三の権利及び同項第二号に掲げる権利とする。</w:t>
      </w:r>
    </w:p>
    <w:p w:rsidR="00600D06" w:rsidRPr="001E1C42" w:rsidRDefault="00600D06" w:rsidP="00600D06">
      <w:pPr>
        <w:ind w:left="178" w:hangingChars="85" w:hanging="178"/>
        <w:rPr>
          <w:rFonts w:hint="eastAsia"/>
        </w:rPr>
      </w:pPr>
    </w:p>
    <w:p w:rsidR="00600D06" w:rsidRPr="001E1C42" w:rsidRDefault="00600D06" w:rsidP="00600D06">
      <w:pPr>
        <w:ind w:left="178" w:hangingChars="85" w:hanging="178"/>
        <w:rPr>
          <w:rFonts w:hint="eastAsia"/>
        </w:rPr>
      </w:pPr>
      <w:r w:rsidRPr="001E1C42">
        <w:rPr>
          <w:rFonts w:hint="eastAsia"/>
        </w:rPr>
        <w:t>（改正前）</w:t>
      </w:r>
    </w:p>
    <w:p w:rsidR="00600D06" w:rsidRPr="001E1C42" w:rsidRDefault="00600D06" w:rsidP="00600D06">
      <w:pPr>
        <w:ind w:leftChars="85" w:left="178"/>
      </w:pPr>
      <w:r w:rsidRPr="001E1C42">
        <w:t>（法第六十五条第一項本文の規定を適用しない有価証券）</w:t>
      </w:r>
    </w:p>
    <w:p w:rsidR="00600D06" w:rsidRPr="001E1C42" w:rsidRDefault="00600D06" w:rsidP="00600D06">
      <w:pPr>
        <w:ind w:left="179" w:hangingChars="85" w:hanging="179"/>
      </w:pPr>
      <w:r w:rsidRPr="001E1C42">
        <w:rPr>
          <w:b/>
          <w:bCs/>
        </w:rPr>
        <w:t>第十七条の二</w:t>
      </w:r>
      <w:r w:rsidRPr="001E1C42">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1E1C42" w:rsidRDefault="00600D06" w:rsidP="00600D06">
      <w:pPr>
        <w:ind w:left="178" w:hangingChars="85" w:hanging="178"/>
      </w:pPr>
      <w:r w:rsidRPr="001E1C42">
        <w:t>２　法第六十五条第二項第三号に規定する政令で定めるものは、</w:t>
      </w:r>
      <w:r w:rsidRPr="001E1C42">
        <w:rPr>
          <w:u w:val="single" w:color="FF0000"/>
        </w:rPr>
        <w:t>法第二条第一項第三号の二に掲げる有価証券に準ずるものとして内閣府令で定める有価証券とする。</w:t>
      </w:r>
    </w:p>
    <w:p w:rsidR="00600D06" w:rsidRPr="001E1C42" w:rsidRDefault="00600D06" w:rsidP="00600D06">
      <w:pPr>
        <w:ind w:left="178" w:hangingChars="85" w:hanging="178"/>
      </w:pPr>
      <w:r w:rsidRPr="001E1C42">
        <w:rPr>
          <w:rFonts w:hint="eastAsia"/>
        </w:rPr>
        <w:t>３</w:t>
      </w:r>
      <w:r w:rsidRPr="001E1C42">
        <w:t xml:space="preserve">　法第六十五条第二項第三号に規定する政令で定める有価証券は、法第二条第一項第九号に掲げる有価証券であって、同項第三号の二又は第五号の三に掲げる有価証券に準ずるものとして内閣府令で定めるもの並びに同条第二項の規定により有価証券とみなされる第一条の三の権利及び同項第二号に掲げる権利とする。</w:t>
      </w:r>
    </w:p>
    <w:p w:rsidR="00600D06" w:rsidRPr="001E1C42"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4D15FF" w:rsidRDefault="00600D06" w:rsidP="00600D06">
      <w:pPr>
        <w:ind w:left="178" w:hangingChars="85" w:hanging="178"/>
      </w:pPr>
      <w:r w:rsidRPr="004D15FF">
        <w:t xml:space="preserve">２　</w:t>
      </w:r>
      <w:r w:rsidRPr="00E14323">
        <w:rPr>
          <w:u w:val="single" w:color="FF0000"/>
        </w:rPr>
        <w:t>法第六十五条第二項第三号に規定する政令で定めるものは、法第二条第一項第三号の二に掲げる有価証券に準ずるものとして</w:t>
      </w:r>
      <w:r w:rsidRPr="007E3177">
        <w:rPr>
          <w:u w:val="double" w:color="FF0000"/>
        </w:rPr>
        <w:t>内閣府令</w:t>
      </w:r>
      <w:r w:rsidRPr="00E14323">
        <w:rPr>
          <w:u w:val="single" w:color="FF0000"/>
        </w:rPr>
        <w:t>で定める有価証券とする。</w:t>
      </w:r>
    </w:p>
    <w:p w:rsidR="00600D06" w:rsidRPr="00CF21CD" w:rsidRDefault="00600D06" w:rsidP="00600D06">
      <w:pPr>
        <w:ind w:left="178" w:hangingChars="85" w:hanging="178"/>
      </w:pPr>
      <w:r w:rsidRPr="00CF21CD">
        <w:rPr>
          <w:rFonts w:hint="eastAsia"/>
        </w:rPr>
        <w:t>３</w:t>
      </w:r>
      <w:r w:rsidRPr="00CF21CD">
        <w:t xml:space="preserve">　法第六十五条第二項第三号に規定する政令で定める有価証券は、法第二条第一項第九号に掲げる有価証券であって、</w:t>
      </w:r>
      <w:r w:rsidRPr="008A5D56">
        <w:rPr>
          <w:u w:val="single" w:color="FF0000"/>
        </w:rPr>
        <w:t>同項第三号の二又は第五号の三</w:t>
      </w:r>
      <w:r w:rsidRPr="00CF21CD">
        <w:t>に掲げる有価証券に準ずるものとして</w:t>
      </w:r>
      <w:r w:rsidRPr="007E3177">
        <w:t>内閣府令</w:t>
      </w:r>
      <w:r w:rsidRPr="00CF21CD">
        <w:t>で定めるもの並びに同条第二項の規定により有価証券とみなされる第一条の三の権利及び同項第二号に掲げる権利とする。</w:t>
      </w:r>
    </w:p>
    <w:p w:rsidR="00600D06" w:rsidRPr="007E3177" w:rsidRDefault="00600D06" w:rsidP="00600D06">
      <w:pPr>
        <w:ind w:left="178" w:hangingChars="85" w:hanging="178"/>
        <w:rPr>
          <w:rFonts w:hint="eastAsia"/>
        </w:rPr>
      </w:pPr>
    </w:p>
    <w:p w:rsidR="00600D06" w:rsidRDefault="00600D06" w:rsidP="00600D06">
      <w:pPr>
        <w:ind w:left="178" w:hangingChars="85" w:hanging="178"/>
        <w:rPr>
          <w:rFonts w:hint="eastAsia"/>
        </w:rPr>
      </w:pPr>
      <w:r>
        <w:rPr>
          <w:rFonts w:hint="eastAsia"/>
        </w:rPr>
        <w:t>（改正前）</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7E3177" w:rsidRDefault="00600D06" w:rsidP="00600D06">
      <w:pPr>
        <w:ind w:left="178" w:hangingChars="85" w:hanging="178"/>
        <w:rPr>
          <w:u w:val="single" w:color="FF0000"/>
        </w:rPr>
      </w:pPr>
      <w:r w:rsidRPr="004D15FF">
        <w:t xml:space="preserve">２　</w:t>
      </w:r>
      <w:r w:rsidRPr="007E3177">
        <w:rPr>
          <w:u w:val="single" w:color="FF0000"/>
        </w:rPr>
        <w:t>法第六十五条第二項第三号に規定する政令で定めるものは、次に掲げる有価証券とする。</w:t>
      </w:r>
    </w:p>
    <w:p w:rsidR="00600D06" w:rsidRPr="007E3177" w:rsidRDefault="00600D06" w:rsidP="00600D06">
      <w:pPr>
        <w:ind w:leftChars="86" w:left="359" w:hangingChars="85" w:hanging="178"/>
        <w:rPr>
          <w:u w:val="single" w:color="FF0000"/>
        </w:rPr>
      </w:pPr>
      <w:r w:rsidRPr="007E3177">
        <w:rPr>
          <w:u w:val="single" w:color="FF0000"/>
        </w:rPr>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特定資産をいう。第二十七条において同じ。）が次のいずれかに該当するもの</w:t>
      </w:r>
    </w:p>
    <w:p w:rsidR="00600D06" w:rsidRPr="007E3177" w:rsidRDefault="00600D06" w:rsidP="00600D06">
      <w:pPr>
        <w:ind w:leftChars="172" w:left="539" w:hangingChars="85" w:hanging="178"/>
        <w:rPr>
          <w:u w:val="single" w:color="FF0000"/>
        </w:rPr>
      </w:pPr>
      <w:r w:rsidRPr="007E3177">
        <w:rPr>
          <w:u w:val="single" w:color="FF0000"/>
        </w:rPr>
        <w:t>イ　指名金銭債権</w:t>
      </w:r>
    </w:p>
    <w:p w:rsidR="00600D06" w:rsidRPr="007E3177" w:rsidRDefault="00600D06" w:rsidP="00600D06">
      <w:pPr>
        <w:ind w:leftChars="172" w:left="539" w:hangingChars="85" w:hanging="178"/>
        <w:rPr>
          <w:u w:val="single" w:color="FF0000"/>
        </w:rPr>
      </w:pPr>
      <w:r w:rsidRPr="007E3177">
        <w:rPr>
          <w:u w:val="single" w:color="FF0000"/>
        </w:rPr>
        <w:lastRenderedPageBreak/>
        <w:t>ロ　その有価証券について法第六十五条第二項第三号に定める行為を行う銀行、信託会社又は第一条の</w:t>
      </w:r>
      <w:r w:rsidRPr="007E3177">
        <w:rPr>
          <w:rFonts w:hint="eastAsia"/>
          <w:u w:val="single" w:color="FF0000"/>
        </w:rPr>
        <w:t>九</w:t>
      </w:r>
      <w:r w:rsidRPr="007E3177">
        <w:rPr>
          <w:u w:val="single" w:color="FF0000"/>
        </w:rPr>
        <w:t>各号に掲げる金融機関が保有する不動産（資産流動化法第二条第一項第一号に規定する不動産をいう。）</w:t>
      </w:r>
    </w:p>
    <w:p w:rsidR="00600D06" w:rsidRPr="007E3177" w:rsidRDefault="00600D06" w:rsidP="00600D06">
      <w:pPr>
        <w:ind w:leftChars="172" w:left="539" w:hangingChars="85" w:hanging="178"/>
        <w:rPr>
          <w:u w:val="single" w:color="FF0000"/>
        </w:rPr>
      </w:pPr>
      <w:r w:rsidRPr="007E3177">
        <w:rPr>
          <w:u w:val="single" w:color="FF0000"/>
        </w:rPr>
        <w:t>ハ　イ又はロに掲げるものを信託する信託の受益権</w:t>
      </w:r>
    </w:p>
    <w:p w:rsidR="00600D06" w:rsidRPr="007E3177" w:rsidRDefault="00600D06" w:rsidP="00600D06">
      <w:pPr>
        <w:ind w:leftChars="86" w:left="359" w:hangingChars="85" w:hanging="178"/>
        <w:rPr>
          <w:u w:val="single" w:color="FF0000"/>
        </w:rPr>
      </w:pPr>
      <w:r w:rsidRPr="007E3177">
        <w:rPr>
          <w:u w:val="single" w:color="FF0000"/>
        </w:rPr>
        <w:t>二　法第二条第一項第四号に掲げる有価証券のうち、前号に掲げる有価証券（同項第三号の二に掲げる有価証券に該当するものに限る。）に準ずるものとして内閣府令で定めるもの</w:t>
      </w:r>
    </w:p>
    <w:p w:rsidR="00600D06" w:rsidRPr="00CF21CD" w:rsidRDefault="00600D06" w:rsidP="00600D06">
      <w:pPr>
        <w:ind w:left="178" w:hangingChars="85" w:hanging="178"/>
      </w:pPr>
      <w:r w:rsidRPr="00CF21CD">
        <w:rPr>
          <w:rFonts w:hint="eastAsia"/>
        </w:rPr>
        <w:t>３</w:t>
      </w:r>
      <w:r w:rsidRPr="00CF21CD">
        <w:t xml:space="preserve">　法第六十五条第二項第三号に規定する政令で定める有価証券は、法第二条第一項第九号に掲げる有価証券であって、</w:t>
      </w:r>
      <w:r w:rsidRPr="007E3177">
        <w:rPr>
          <w:u w:val="single" w:color="FF0000"/>
        </w:rPr>
        <w:t>前項第一号</w:t>
      </w:r>
      <w:r w:rsidRPr="00CF21CD">
        <w:t>に掲げる有価証券に準ずるものとして</w:t>
      </w:r>
      <w:r w:rsidRPr="007E3177">
        <w:t>内閣府令</w:t>
      </w:r>
      <w:r w:rsidRPr="00CF21CD">
        <w:t>で定めるもの並びに同条第二項の規定により有価証券とみなされる第一条の三の権利及び同項第二号に掲げる権利とする。</w:t>
      </w:r>
    </w:p>
    <w:p w:rsidR="00600D06" w:rsidRPr="007E3177"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4D15FF" w:rsidRDefault="00600D06" w:rsidP="00600D06">
      <w:pPr>
        <w:ind w:left="178" w:hangingChars="85" w:hanging="178"/>
      </w:pPr>
      <w:r w:rsidRPr="004D15FF">
        <w:t>２　法第六十五条第二項第三号に規定する政令で定めるものは、次に掲げる有価証券とする。</w:t>
      </w:r>
    </w:p>
    <w:p w:rsidR="00600D06" w:rsidRPr="00CF21CD" w:rsidRDefault="00600D06" w:rsidP="00600D06">
      <w:pPr>
        <w:ind w:leftChars="86" w:left="359" w:hangingChars="85" w:hanging="178"/>
      </w:pPr>
      <w:r w:rsidRPr="004D15FF">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w:t>
      </w:r>
      <w:r w:rsidRPr="00CF21CD">
        <w:t>特定資産をいう。第二十七条において同じ。）が次のいずれかに該当するもの</w:t>
      </w:r>
    </w:p>
    <w:p w:rsidR="00600D06" w:rsidRPr="00CF21CD" w:rsidRDefault="00600D06" w:rsidP="00600D06">
      <w:pPr>
        <w:ind w:leftChars="172" w:left="539" w:hangingChars="85" w:hanging="178"/>
      </w:pPr>
      <w:r w:rsidRPr="00CF21CD">
        <w:t>イ　指名金銭債権</w:t>
      </w:r>
    </w:p>
    <w:p w:rsidR="00600D06" w:rsidRPr="00CF21CD" w:rsidRDefault="00600D06" w:rsidP="00600D06">
      <w:pPr>
        <w:ind w:leftChars="172" w:left="539" w:hangingChars="85" w:hanging="178"/>
      </w:pPr>
      <w:r w:rsidRPr="00CF21CD">
        <w:t>ロ　その有価証券について法第六十五条第二項第三号に定める行為を行う銀行、信託会社又は第一条の</w:t>
      </w:r>
      <w:r w:rsidRPr="00CF21CD">
        <w:rPr>
          <w:rFonts w:hint="eastAsia"/>
        </w:rPr>
        <w:t>九</w:t>
      </w:r>
      <w:r w:rsidRPr="00CF21CD">
        <w:t>各号に掲げる金融機関が保有する不動産（資産流動化法第二条第一項第一号に規定する不動産をいう。）</w:t>
      </w:r>
    </w:p>
    <w:p w:rsidR="00600D06" w:rsidRPr="00CF21CD" w:rsidRDefault="00600D06" w:rsidP="00600D06">
      <w:pPr>
        <w:ind w:leftChars="172" w:left="539" w:hangingChars="85" w:hanging="178"/>
      </w:pPr>
      <w:r w:rsidRPr="00CF21CD">
        <w:t>ハ　イ又はロに掲げるものを信託する信託の受益権</w:t>
      </w:r>
    </w:p>
    <w:p w:rsidR="00600D06" w:rsidRPr="00CF21CD" w:rsidRDefault="00600D06" w:rsidP="00600D06">
      <w:pPr>
        <w:ind w:leftChars="86" w:left="359" w:hangingChars="85" w:hanging="178"/>
      </w:pPr>
      <w:r w:rsidRPr="00CF21CD">
        <w:t>二　法第二条第一項第四号に掲げる有価証券のうち、前号に掲げる有価証券（同項第三号の二に掲げる有価証券に該当するものに限る。）に準ずるものとして</w:t>
      </w:r>
      <w:r w:rsidRPr="00D35A4C">
        <w:rPr>
          <w:u w:val="single" w:color="FF0000"/>
        </w:rPr>
        <w:t>内閣府令</w:t>
      </w:r>
      <w:r w:rsidRPr="00CF21CD">
        <w:t>で定めるもの</w:t>
      </w:r>
    </w:p>
    <w:p w:rsidR="00600D06" w:rsidRPr="00CF21CD" w:rsidRDefault="00600D06" w:rsidP="00600D06">
      <w:pPr>
        <w:ind w:left="178" w:hangingChars="85" w:hanging="178"/>
      </w:pPr>
      <w:r w:rsidRPr="00CF21CD">
        <w:rPr>
          <w:rFonts w:hint="eastAsia"/>
        </w:rPr>
        <w:lastRenderedPageBreak/>
        <w:t>３</w:t>
      </w:r>
      <w:r w:rsidRPr="00CF21CD">
        <w:t xml:space="preserve">　法第六十五条第二項第三号に規定する政令で定める有価証券は、法第二条第一項第九号に掲げる有価証券であって、前項第一号に掲げる有価証券に準ずるものとして</w:t>
      </w:r>
      <w:r w:rsidRPr="00D35A4C">
        <w:rPr>
          <w:u w:val="single" w:color="FF0000"/>
        </w:rPr>
        <w:t>内閣府令</w:t>
      </w:r>
      <w:r w:rsidRPr="00CF21CD">
        <w:t>で定めるもの並びに同条第二項の規定により有価証券とみなされる第一条の三の権利及び同項第二号に掲げる権利とする。</w:t>
      </w:r>
    </w:p>
    <w:p w:rsidR="00600D06" w:rsidRPr="00362A5D" w:rsidRDefault="00600D06" w:rsidP="00600D06">
      <w:pPr>
        <w:ind w:left="178" w:hangingChars="85" w:hanging="178"/>
        <w:rPr>
          <w:rFonts w:hint="eastAsia"/>
        </w:rPr>
      </w:pPr>
    </w:p>
    <w:p w:rsidR="00600D06" w:rsidRDefault="00600D06" w:rsidP="00600D06">
      <w:pPr>
        <w:ind w:left="178" w:hangingChars="85" w:hanging="178"/>
        <w:rPr>
          <w:rFonts w:hint="eastAsia"/>
        </w:rPr>
      </w:pPr>
      <w:r>
        <w:rPr>
          <w:rFonts w:hint="eastAsia"/>
        </w:rPr>
        <w:t>（改正前）</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4D15FF" w:rsidRDefault="00600D06" w:rsidP="00600D06">
      <w:pPr>
        <w:ind w:left="178" w:hangingChars="85" w:hanging="178"/>
      </w:pPr>
      <w:r w:rsidRPr="004D15FF">
        <w:t>２　法第六十五条第二項第三号に規定する政令で定めるものは、次に掲げる有価証券とする。</w:t>
      </w:r>
    </w:p>
    <w:p w:rsidR="00600D06" w:rsidRPr="00CF21CD" w:rsidRDefault="00600D06" w:rsidP="00600D06">
      <w:pPr>
        <w:ind w:leftChars="86" w:left="359" w:hangingChars="85" w:hanging="178"/>
      </w:pPr>
      <w:r w:rsidRPr="004D15FF">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w:t>
      </w:r>
      <w:r w:rsidRPr="00CF21CD">
        <w:t>特定資産をいう。第二十七条において同じ。）が次のいずれかに該当するもの</w:t>
      </w:r>
    </w:p>
    <w:p w:rsidR="00600D06" w:rsidRPr="00CF21CD" w:rsidRDefault="00600D06" w:rsidP="00600D06">
      <w:pPr>
        <w:ind w:leftChars="172" w:left="539" w:hangingChars="85" w:hanging="178"/>
      </w:pPr>
      <w:r w:rsidRPr="00CF21CD">
        <w:t>イ　指名金銭債権</w:t>
      </w:r>
    </w:p>
    <w:p w:rsidR="00600D06" w:rsidRPr="00CF21CD" w:rsidRDefault="00600D06" w:rsidP="00600D06">
      <w:pPr>
        <w:ind w:leftChars="172" w:left="539" w:hangingChars="85" w:hanging="178"/>
      </w:pPr>
      <w:r w:rsidRPr="00CF21CD">
        <w:t>ロ　その有価証券について法第六十五条第二項第三号に定める行為を行う銀行、信託会社又は第一条の</w:t>
      </w:r>
      <w:r w:rsidRPr="00CF21CD">
        <w:rPr>
          <w:rFonts w:hint="eastAsia"/>
        </w:rPr>
        <w:t>九</w:t>
      </w:r>
      <w:r w:rsidRPr="00CF21CD">
        <w:t>各号に掲げる金融機関が保有する不動産（資産流動化法第二条第一項第一号に規定する不動産をいう。）</w:t>
      </w:r>
    </w:p>
    <w:p w:rsidR="00600D06" w:rsidRPr="00CF21CD" w:rsidRDefault="00600D06" w:rsidP="00600D06">
      <w:pPr>
        <w:ind w:leftChars="172" w:left="539" w:hangingChars="85" w:hanging="178"/>
      </w:pPr>
      <w:r w:rsidRPr="00CF21CD">
        <w:t>ハ　イ又はロに掲げるものを信託する信託の受益権</w:t>
      </w:r>
    </w:p>
    <w:p w:rsidR="00600D06" w:rsidRPr="00CF21CD" w:rsidRDefault="00600D06" w:rsidP="00600D06">
      <w:pPr>
        <w:ind w:leftChars="86" w:left="359" w:hangingChars="85" w:hanging="178"/>
      </w:pPr>
      <w:r w:rsidRPr="00CF21CD">
        <w:t>二　法第二条第一項第四号に掲げる有価証券のうち、前号に掲げる有価証券（同項第三号の二に掲げる有価証券に該当するものに限る。）に準ずるものとして</w:t>
      </w:r>
      <w:r w:rsidRPr="00A1503A">
        <w:rPr>
          <w:u w:val="single" w:color="FF0000"/>
        </w:rPr>
        <w:t>総理府令</w:t>
      </w:r>
      <w:r w:rsidRPr="00CF21CD">
        <w:t>で定めるもの</w:t>
      </w:r>
    </w:p>
    <w:p w:rsidR="00600D06" w:rsidRPr="00CF21CD" w:rsidRDefault="00600D06" w:rsidP="00600D06">
      <w:pPr>
        <w:ind w:left="178" w:hangingChars="85" w:hanging="178"/>
      </w:pPr>
      <w:r w:rsidRPr="00CF21CD">
        <w:rPr>
          <w:rFonts w:hint="eastAsia"/>
        </w:rPr>
        <w:t>３</w:t>
      </w:r>
      <w:r w:rsidRPr="00CF21CD">
        <w:t xml:space="preserve">　法第六十五条第二項第三号に規定する政令で定める有価証券は、法第二条第一項第九号に掲げる有価証券であって、前項第一号に掲げる有価証券に準ずるものとして</w:t>
      </w:r>
      <w:r w:rsidRPr="00A1503A">
        <w:rPr>
          <w:u w:val="single" w:color="FF0000"/>
        </w:rPr>
        <w:t>総理府令</w:t>
      </w:r>
      <w:r w:rsidRPr="00CF21CD">
        <w:t>で定めるもの並びに同条第二項の規定により有価証券とみなされる第一条の三の権利及び同項第二号に掲げる権利とする。</w:t>
      </w:r>
    </w:p>
    <w:p w:rsidR="00600D06" w:rsidRPr="00362A5D" w:rsidRDefault="00600D06" w:rsidP="00600D06">
      <w:pPr>
        <w:rPr>
          <w:rFonts w:hint="eastAsia"/>
        </w:rPr>
      </w:pPr>
    </w:p>
    <w:p w:rsidR="00600D06" w:rsidRPr="00362A5D" w:rsidRDefault="00600D06" w:rsidP="00600D06">
      <w:pPr>
        <w:rPr>
          <w:rFonts w:hint="eastAsia"/>
        </w:rPr>
      </w:pPr>
    </w:p>
    <w:p w:rsidR="00600D06" w:rsidRDefault="00600D06" w:rsidP="00600D0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w:t>
      </w:r>
      <w:r w:rsidRPr="00046D8B">
        <w:lastRenderedPageBreak/>
        <w:t>条の有価証券とする。</w:t>
      </w:r>
    </w:p>
    <w:p w:rsidR="00600D06" w:rsidRPr="004D15FF" w:rsidRDefault="00600D06" w:rsidP="00600D06">
      <w:pPr>
        <w:ind w:left="178" w:hangingChars="85" w:hanging="178"/>
      </w:pPr>
      <w:r w:rsidRPr="004D15FF">
        <w:t>２　法第六十五条第二項第三号に規定する政令で定めるものは、次に掲げる有価証券とする。</w:t>
      </w:r>
    </w:p>
    <w:p w:rsidR="00600D06" w:rsidRPr="00CF21CD" w:rsidRDefault="00600D06" w:rsidP="00600D06">
      <w:pPr>
        <w:ind w:leftChars="86" w:left="359" w:hangingChars="85" w:hanging="178"/>
      </w:pPr>
      <w:r w:rsidRPr="004D15FF">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w:t>
      </w:r>
      <w:r w:rsidRPr="00CF21CD">
        <w:t>特定資産をいう。第二十七条において同じ。）が次のいずれかに該当するもの</w:t>
      </w:r>
    </w:p>
    <w:p w:rsidR="00600D06" w:rsidRPr="00CF21CD" w:rsidRDefault="00600D06" w:rsidP="00600D06">
      <w:pPr>
        <w:ind w:leftChars="172" w:left="539" w:hangingChars="85" w:hanging="178"/>
      </w:pPr>
      <w:r w:rsidRPr="00CF21CD">
        <w:t>イ　指名金銭債権</w:t>
      </w:r>
    </w:p>
    <w:p w:rsidR="00600D06" w:rsidRPr="00CF21CD" w:rsidRDefault="00600D06" w:rsidP="00600D06">
      <w:pPr>
        <w:ind w:leftChars="172" w:left="539" w:hangingChars="85" w:hanging="178"/>
      </w:pPr>
      <w:r w:rsidRPr="00CF21CD">
        <w:t>ロ　その有価証券について法第六十五条第二項第三号に定める行為を行う銀行、信託会社又は第一条の</w:t>
      </w:r>
      <w:r w:rsidRPr="00CF21CD">
        <w:rPr>
          <w:rFonts w:hint="eastAsia"/>
        </w:rPr>
        <w:t>九</w:t>
      </w:r>
      <w:r w:rsidRPr="00CF21CD">
        <w:t>各号に掲げる金融機関が保有する不動産（資産流動化法第二条第一項第一号に規定する不動産をいう。）</w:t>
      </w:r>
    </w:p>
    <w:p w:rsidR="00600D06" w:rsidRPr="00CF21CD" w:rsidRDefault="00600D06" w:rsidP="00600D06">
      <w:pPr>
        <w:ind w:leftChars="172" w:left="539" w:hangingChars="85" w:hanging="178"/>
      </w:pPr>
      <w:r w:rsidRPr="00CF21CD">
        <w:t>ハ　イ又はロに掲げるものを信託する信託の受益権</w:t>
      </w:r>
    </w:p>
    <w:p w:rsidR="00600D06" w:rsidRPr="00CF21CD" w:rsidRDefault="00600D06" w:rsidP="00600D06">
      <w:pPr>
        <w:ind w:leftChars="86" w:left="359" w:hangingChars="85" w:hanging="178"/>
      </w:pPr>
      <w:r w:rsidRPr="00CF21CD">
        <w:t>二　法第二条第一項第四号に掲げる有価証券のうち、前号に掲げる有価証券（同項第三号の二に掲げる有価証券に該当するものに限る。）に準ずるものとして</w:t>
      </w:r>
      <w:r w:rsidRPr="00A1503A">
        <w:rPr>
          <w:u w:val="single" w:color="FF0000"/>
        </w:rPr>
        <w:t>総理府令</w:t>
      </w:r>
      <w:r w:rsidRPr="00CF21CD">
        <w:t>で定めるもの</w:t>
      </w:r>
    </w:p>
    <w:p w:rsidR="00600D06" w:rsidRPr="00CF21CD" w:rsidRDefault="00600D06" w:rsidP="00600D06">
      <w:pPr>
        <w:ind w:left="178" w:hangingChars="85" w:hanging="178"/>
      </w:pPr>
      <w:r w:rsidRPr="00CF21CD">
        <w:rPr>
          <w:rFonts w:hint="eastAsia"/>
        </w:rPr>
        <w:t>３</w:t>
      </w:r>
      <w:r w:rsidRPr="00CF21CD">
        <w:t xml:space="preserve">　法第六十五条第二項第三号に規定する政令で定める有価証券は、法第二条第一項第九号に掲げる有価証券であって、前項第一号に掲げる有価証券に準ずるものとして</w:t>
      </w:r>
      <w:r w:rsidRPr="00A1503A">
        <w:rPr>
          <w:u w:val="single" w:color="FF0000"/>
        </w:rPr>
        <w:t>総理府令</w:t>
      </w:r>
      <w:r w:rsidRPr="00CF21CD">
        <w:t>で定めるもの並びに同条第二項の規定により有価証券とみなされる第一条の三の権利及び同項第二号に掲げる権利とする。</w:t>
      </w:r>
    </w:p>
    <w:p w:rsidR="00600D06" w:rsidRPr="00CF21CD" w:rsidRDefault="00600D06" w:rsidP="00600D06">
      <w:pPr>
        <w:ind w:left="178" w:hangingChars="85" w:hanging="178"/>
        <w:rPr>
          <w:rFonts w:hint="eastAsia"/>
        </w:rPr>
      </w:pPr>
    </w:p>
    <w:p w:rsidR="00600D06" w:rsidRPr="00CF21CD" w:rsidRDefault="00600D06" w:rsidP="00600D06">
      <w:pPr>
        <w:ind w:left="178" w:hangingChars="85" w:hanging="178"/>
        <w:rPr>
          <w:rFonts w:hint="eastAsia"/>
        </w:rPr>
      </w:pPr>
      <w:r w:rsidRPr="00CF21CD">
        <w:rPr>
          <w:rFonts w:hint="eastAsia"/>
        </w:rPr>
        <w:t>（改正前）</w:t>
      </w:r>
    </w:p>
    <w:p w:rsidR="00600D06" w:rsidRPr="00CF21CD" w:rsidRDefault="00600D06" w:rsidP="00600D06">
      <w:pPr>
        <w:ind w:leftChars="85" w:left="178"/>
      </w:pPr>
      <w:r w:rsidRPr="00CF21CD">
        <w:t>（法第六十五条第一項本文の規定を適用しない有価証券）</w:t>
      </w:r>
    </w:p>
    <w:p w:rsidR="00600D06" w:rsidRPr="00CF21CD" w:rsidRDefault="00600D06" w:rsidP="00600D06">
      <w:pPr>
        <w:ind w:left="179" w:hangingChars="85" w:hanging="179"/>
      </w:pPr>
      <w:r w:rsidRPr="00CF21CD">
        <w:rPr>
          <w:b/>
          <w:bCs/>
        </w:rPr>
        <w:t>第十七条の二</w:t>
      </w:r>
      <w:r w:rsidRPr="00CF21CD">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CF21CD" w:rsidRDefault="00600D06" w:rsidP="00600D06">
      <w:pPr>
        <w:ind w:left="178" w:hangingChars="85" w:hanging="178"/>
      </w:pPr>
      <w:r w:rsidRPr="00CF21CD">
        <w:t>２　法第六十五条第二項第三号に規定する政令で定めるものは、次に掲げる有価証券とする。</w:t>
      </w:r>
    </w:p>
    <w:p w:rsidR="00600D06" w:rsidRPr="00CF21CD" w:rsidRDefault="00600D06" w:rsidP="00600D06">
      <w:pPr>
        <w:ind w:leftChars="86" w:left="359" w:hangingChars="85" w:hanging="178"/>
      </w:pPr>
      <w:r w:rsidRPr="00CF21CD">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特定資産をいう。第二十七条において同じ。）が次のいずれかに該当するもの</w:t>
      </w:r>
    </w:p>
    <w:p w:rsidR="00600D06" w:rsidRPr="00CF21CD" w:rsidRDefault="00600D06" w:rsidP="00600D06">
      <w:pPr>
        <w:ind w:leftChars="172" w:left="539" w:hangingChars="85" w:hanging="178"/>
      </w:pPr>
      <w:r w:rsidRPr="00CF21CD">
        <w:t>イ　指名金銭債権</w:t>
      </w:r>
    </w:p>
    <w:p w:rsidR="00600D06" w:rsidRPr="00CF21CD" w:rsidRDefault="00600D06" w:rsidP="00600D06">
      <w:pPr>
        <w:ind w:leftChars="172" w:left="539" w:hangingChars="85" w:hanging="178"/>
      </w:pPr>
      <w:r w:rsidRPr="00CF21CD">
        <w:t>ロ　その有価証券について法第六十五条第二項第三号に定める行為を行う銀行、信託会社又は第一条の</w:t>
      </w:r>
      <w:r w:rsidRPr="00CF21CD">
        <w:rPr>
          <w:rFonts w:hint="eastAsia"/>
        </w:rPr>
        <w:t>九</w:t>
      </w:r>
      <w:r w:rsidRPr="00CF21CD">
        <w:t>各号に掲げる金融機関が保有する不動産（資産流動化法第二条第一項第一号に規定する不動産をいう。）</w:t>
      </w:r>
    </w:p>
    <w:p w:rsidR="00600D06" w:rsidRPr="00CF21CD" w:rsidRDefault="00600D06" w:rsidP="00600D06">
      <w:pPr>
        <w:ind w:leftChars="172" w:left="539" w:hangingChars="85" w:hanging="178"/>
      </w:pPr>
      <w:r w:rsidRPr="00CF21CD">
        <w:t>ハ　イ又はロに掲げるものを信託する信託の受益権</w:t>
      </w:r>
    </w:p>
    <w:p w:rsidR="00600D06" w:rsidRPr="00CF21CD" w:rsidRDefault="00600D06" w:rsidP="00600D06">
      <w:pPr>
        <w:ind w:leftChars="86" w:left="359" w:hangingChars="85" w:hanging="178"/>
      </w:pPr>
      <w:r w:rsidRPr="00CF21CD">
        <w:lastRenderedPageBreak/>
        <w:t>二　法第二条第一項第四号に掲げる有価証券のうち、前号に掲げる有価証券（同項第三号の二に掲げる有価証券に該当するものに限る。）に準ずるものとして</w:t>
      </w:r>
      <w:r w:rsidRPr="00CF21CD">
        <w:rPr>
          <w:u w:val="single" w:color="FF0000"/>
        </w:rPr>
        <w:t>総理府令・大蔵省令</w:t>
      </w:r>
      <w:r w:rsidRPr="00CF21CD">
        <w:t>で定めるもの</w:t>
      </w:r>
    </w:p>
    <w:p w:rsidR="00600D06" w:rsidRPr="00CF21CD" w:rsidRDefault="00600D06" w:rsidP="00600D06">
      <w:pPr>
        <w:ind w:left="178" w:hangingChars="85" w:hanging="178"/>
      </w:pPr>
      <w:r w:rsidRPr="00CF21CD">
        <w:rPr>
          <w:rFonts w:hint="eastAsia"/>
        </w:rPr>
        <w:t>３</w:t>
      </w:r>
      <w:r w:rsidRPr="00CF21CD">
        <w:t xml:space="preserve">　法第六十五条第二項第三号に規定する政令で定める有価証券は、法第二条第一項第九号に掲げる有価証券であって、前項第一号に掲げる有価証券に準ずるものとして</w:t>
      </w:r>
      <w:r w:rsidRPr="00CF21CD">
        <w:rPr>
          <w:u w:val="single" w:color="FF0000"/>
        </w:rPr>
        <w:t>総理府令・大蔵省</w:t>
      </w:r>
      <w:r w:rsidRPr="00CF21CD">
        <w:t>令で定めるもの並びに同条第二項の規定により有価証券とみなされる第一条の三の権利及び同項第二号に掲げる権利とする。</w:t>
      </w:r>
    </w:p>
    <w:p w:rsidR="00600D06" w:rsidRPr="00CF21CD"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4D15FF" w:rsidRDefault="00600D06" w:rsidP="00600D06">
      <w:pPr>
        <w:ind w:left="178" w:hangingChars="85" w:hanging="178"/>
      </w:pPr>
      <w:r w:rsidRPr="004D15FF">
        <w:t>２　法第六十五条第二項第三号に規定する政令で定めるものは、次に掲げる有価証券とする。</w:t>
      </w:r>
    </w:p>
    <w:p w:rsidR="00600D06" w:rsidRPr="004D15FF" w:rsidRDefault="00600D06" w:rsidP="00600D06">
      <w:pPr>
        <w:ind w:leftChars="86" w:left="359" w:hangingChars="85" w:hanging="178"/>
      </w:pPr>
      <w:r w:rsidRPr="004D15FF">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w:t>
      </w:r>
      <w:r w:rsidRPr="004D15FF">
        <w:rPr>
          <w:u w:val="single" w:color="FF0000"/>
        </w:rPr>
        <w:t>特定資産をいう</w:t>
      </w:r>
      <w:r w:rsidRPr="0030625B">
        <w:rPr>
          <w:u w:val="single" w:color="FF0000"/>
        </w:rPr>
        <w:t>。第二十七条において同じ</w:t>
      </w:r>
      <w:r w:rsidRPr="004D15FF">
        <w:t>。）が次のいずれかに該当するもの</w:t>
      </w:r>
    </w:p>
    <w:p w:rsidR="00600D06" w:rsidRPr="004D15FF" w:rsidRDefault="00600D06" w:rsidP="00600D06">
      <w:pPr>
        <w:ind w:leftChars="172" w:left="539" w:hangingChars="85" w:hanging="178"/>
      </w:pPr>
      <w:r w:rsidRPr="004D15FF">
        <w:t>イ　指名金銭債権</w:t>
      </w:r>
    </w:p>
    <w:p w:rsidR="00600D06" w:rsidRPr="004D15FF" w:rsidRDefault="00600D06" w:rsidP="00600D06">
      <w:pPr>
        <w:ind w:leftChars="172" w:left="539" w:hangingChars="85" w:hanging="178"/>
      </w:pPr>
      <w:r w:rsidRPr="004D15FF">
        <w:t>ロ　その有価証券について法第六十五条第二項第三号に定める行為を行う銀行、信託会社又は</w:t>
      </w:r>
      <w:r w:rsidRPr="004D15FF">
        <w:rPr>
          <w:u w:val="single" w:color="FF0000"/>
        </w:rPr>
        <w:t>第一条の</w:t>
      </w:r>
      <w:r>
        <w:rPr>
          <w:rFonts w:hint="eastAsia"/>
          <w:u w:val="single" w:color="FF0000"/>
        </w:rPr>
        <w:t>九</w:t>
      </w:r>
      <w:r w:rsidRPr="004D15FF">
        <w:rPr>
          <w:u w:val="single" w:color="FF0000"/>
        </w:rPr>
        <w:t>各号</w:t>
      </w:r>
      <w:r w:rsidRPr="004D15FF">
        <w:t>に掲げる金融機関が保有する不動産（資産流動化法第二条第一項第一号に規定する不動産をいう。）</w:t>
      </w:r>
    </w:p>
    <w:p w:rsidR="00600D06" w:rsidRPr="004D15FF" w:rsidRDefault="00600D06" w:rsidP="00600D06">
      <w:pPr>
        <w:ind w:leftChars="172" w:left="539" w:hangingChars="85" w:hanging="178"/>
      </w:pPr>
      <w:r w:rsidRPr="004D15FF">
        <w:t>ハ　イ又はロに掲げるものを信託する信託の受益権</w:t>
      </w:r>
    </w:p>
    <w:p w:rsidR="00600D06" w:rsidRPr="004D15FF" w:rsidRDefault="00600D06" w:rsidP="00600D06">
      <w:pPr>
        <w:ind w:leftChars="86" w:left="359" w:hangingChars="85" w:hanging="178"/>
      </w:pPr>
      <w:r w:rsidRPr="004D15FF">
        <w:t>二　法第二条第一項第四号に掲げる有価証券のうち、前号に掲げる有価証券（同項第三号の二に掲げる有価証券に該当するものに限る。）に準ずるものとして総理府令・大蔵省令で定めるもの</w:t>
      </w:r>
    </w:p>
    <w:p w:rsidR="00600D06" w:rsidRPr="004D15FF" w:rsidRDefault="00600D06" w:rsidP="00600D06">
      <w:pPr>
        <w:ind w:left="178" w:hangingChars="85" w:hanging="178"/>
      </w:pPr>
      <w:r w:rsidRPr="004D15FF">
        <w:rPr>
          <w:rFonts w:hint="eastAsia"/>
        </w:rPr>
        <w:t>３</w:t>
      </w:r>
      <w:r w:rsidRPr="004D15FF">
        <w:t xml:space="preserve">　法第六十五条第二項第三号に規定する政令で定める有価証券は、法第二条第一項第九号に掲げる有価証券であって、前項第一号に掲げる有価証券に準ずるものとして総理府</w:t>
      </w:r>
      <w:r w:rsidRPr="004D15FF">
        <w:lastRenderedPageBreak/>
        <w:t>令・大蔵省令で定めるもの並びに同条第二項の規定により有価証券とみなされる第一条の三の権利及び同項第二号に掲げる権利とする。</w:t>
      </w:r>
    </w:p>
    <w:p w:rsidR="00600D06" w:rsidRPr="004D15FF" w:rsidRDefault="00600D06" w:rsidP="00600D06">
      <w:pPr>
        <w:ind w:left="178" w:hangingChars="85" w:hanging="178"/>
        <w:rPr>
          <w:rFonts w:hint="eastAsia"/>
        </w:rPr>
      </w:pPr>
    </w:p>
    <w:p w:rsidR="00600D06" w:rsidRPr="004D15FF" w:rsidRDefault="00600D06" w:rsidP="00600D06">
      <w:pPr>
        <w:ind w:left="178" w:hangingChars="85" w:hanging="178"/>
        <w:rPr>
          <w:rFonts w:hint="eastAsia"/>
        </w:rPr>
      </w:pPr>
      <w:r w:rsidRPr="004D15FF">
        <w:rPr>
          <w:rFonts w:hint="eastAsia"/>
        </w:rPr>
        <w:t>（改正前）</w:t>
      </w:r>
    </w:p>
    <w:p w:rsidR="00600D06" w:rsidRPr="004D15FF" w:rsidRDefault="00600D06" w:rsidP="00600D06">
      <w:pPr>
        <w:ind w:leftChars="85" w:left="178"/>
      </w:pPr>
      <w:r w:rsidRPr="004D15FF">
        <w:t>（法第六十五条第一項本文の規定を適用しない有価証券）</w:t>
      </w:r>
    </w:p>
    <w:p w:rsidR="00600D06" w:rsidRPr="004D15FF" w:rsidRDefault="00600D06" w:rsidP="00600D06">
      <w:pPr>
        <w:ind w:left="179" w:hangingChars="85" w:hanging="179"/>
      </w:pPr>
      <w:r w:rsidRPr="004D15FF">
        <w:rPr>
          <w:b/>
          <w:bCs/>
        </w:rPr>
        <w:t>第十七条の二</w:t>
      </w:r>
      <w:r w:rsidRPr="004D15FF">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4D15FF" w:rsidRDefault="00600D06" w:rsidP="00600D06">
      <w:pPr>
        <w:ind w:left="178" w:hangingChars="85" w:hanging="178"/>
      </w:pPr>
      <w:r w:rsidRPr="004D15FF">
        <w:t>２　法第六十五条第二項第三号に規定する政令で定めるものは、次に掲げる有価証券とする。</w:t>
      </w:r>
    </w:p>
    <w:p w:rsidR="00600D06" w:rsidRPr="004D15FF" w:rsidRDefault="00600D06" w:rsidP="00600D06">
      <w:pPr>
        <w:ind w:leftChars="86" w:left="359" w:hangingChars="85" w:hanging="178"/>
      </w:pPr>
      <w:r w:rsidRPr="004D15FF">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w:t>
      </w:r>
      <w:r w:rsidRPr="004D15FF">
        <w:rPr>
          <w:u w:val="single" w:color="FF0000"/>
        </w:rPr>
        <w:t>特定資産をいう</w:t>
      </w:r>
      <w:r w:rsidRPr="004D15FF">
        <w:t>。）が次のいずれかに該当するもの</w:t>
      </w:r>
    </w:p>
    <w:p w:rsidR="00600D06" w:rsidRPr="004D15FF" w:rsidRDefault="00600D06" w:rsidP="00600D06">
      <w:pPr>
        <w:ind w:leftChars="172" w:left="539" w:hangingChars="85" w:hanging="178"/>
      </w:pPr>
      <w:r w:rsidRPr="004D15FF">
        <w:t>イ　指名金銭債権</w:t>
      </w:r>
    </w:p>
    <w:p w:rsidR="00600D06" w:rsidRPr="004D15FF" w:rsidRDefault="00600D06" w:rsidP="00600D06">
      <w:pPr>
        <w:ind w:leftChars="172" w:left="539" w:hangingChars="85" w:hanging="178"/>
      </w:pPr>
      <w:r w:rsidRPr="004D15FF">
        <w:t>ロ　その有価証券について法第六十五条第二項第三号に定める行為を行う銀行、信託会社又は</w:t>
      </w:r>
      <w:r w:rsidRPr="004D15FF">
        <w:rPr>
          <w:u w:val="single" w:color="FF0000"/>
        </w:rPr>
        <w:t>第一条の二各号</w:t>
      </w:r>
      <w:r w:rsidRPr="004D15FF">
        <w:t>に掲げる金融機関が保有する不動産（資産流動化法第二条第一項第一号に規定する不動産をいう。）</w:t>
      </w:r>
    </w:p>
    <w:p w:rsidR="00600D06" w:rsidRPr="004D15FF" w:rsidRDefault="00600D06" w:rsidP="00600D06">
      <w:pPr>
        <w:ind w:leftChars="172" w:left="539" w:hangingChars="85" w:hanging="178"/>
      </w:pPr>
      <w:r w:rsidRPr="004D15FF">
        <w:t>ハ　イ又はロに掲げるものを信託する信託の受益権</w:t>
      </w:r>
    </w:p>
    <w:p w:rsidR="00600D06" w:rsidRPr="004D15FF" w:rsidRDefault="00600D06" w:rsidP="00600D06">
      <w:pPr>
        <w:ind w:leftChars="86" w:left="359" w:hangingChars="85" w:hanging="178"/>
      </w:pPr>
      <w:r w:rsidRPr="004D15FF">
        <w:t>二　法第二条第一項第四号に掲げる有価証券のうち、前号に掲げる有価証券（同項第三号の二に掲げる有価証券に該当するものに限る。）に準ずるものとして総理府令・大蔵省令で定めるもの</w:t>
      </w:r>
    </w:p>
    <w:p w:rsidR="00600D06" w:rsidRPr="004D15FF" w:rsidRDefault="00600D06" w:rsidP="00600D06">
      <w:pPr>
        <w:ind w:left="178" w:hangingChars="85" w:hanging="178"/>
      </w:pPr>
      <w:r w:rsidRPr="004D15FF">
        <w:rPr>
          <w:rFonts w:hint="eastAsia"/>
        </w:rPr>
        <w:t>３</w:t>
      </w:r>
      <w:r w:rsidRPr="004D15FF">
        <w:t xml:space="preserve">　法第六十五条第二項第三号に規定する政令で定める有価証券は、法第二条第一項第九号に掲げる有価証券であって、前項第一号に掲げる有価証券に準ずるものとして総理府令・大蔵省令で定めるもの並びに同条第二項の規定により有価証券とみなされる第一条の三の権利及び同項第二号に掲げる権利とする。</w:t>
      </w:r>
    </w:p>
    <w:p w:rsidR="00600D06" w:rsidRPr="004D15FF"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w:t>
      </w:r>
      <w:r w:rsidRPr="00046D8B">
        <w:lastRenderedPageBreak/>
        <w:t>項第九号に掲げる有価証券で同項第八号に掲げる有価証券の性質を有するもの及び第一条の有価証券とする。</w:t>
      </w:r>
    </w:p>
    <w:p w:rsidR="00600D06" w:rsidRPr="00AF0096" w:rsidRDefault="00600D06" w:rsidP="00600D06">
      <w:pPr>
        <w:ind w:left="178" w:hangingChars="85" w:hanging="178"/>
        <w:rPr>
          <w:u w:val="single" w:color="FF0000"/>
        </w:rPr>
      </w:pPr>
      <w:r w:rsidRPr="00AF0096">
        <w:rPr>
          <w:u w:val="single" w:color="FF0000"/>
        </w:rPr>
        <w:t>２　法第六十五条第二項第三号に規定する政令で定めるものは、次に掲げる有価証券とする。</w:t>
      </w:r>
    </w:p>
    <w:p w:rsidR="00600D06" w:rsidRPr="00AF0096" w:rsidRDefault="00600D06" w:rsidP="00600D06">
      <w:pPr>
        <w:ind w:leftChars="86" w:left="359" w:hangingChars="85" w:hanging="178"/>
        <w:rPr>
          <w:u w:val="single" w:color="FF0000"/>
        </w:rPr>
      </w:pPr>
      <w:r w:rsidRPr="00AF0096">
        <w:rPr>
          <w:u w:val="single" w:color="FF0000"/>
        </w:rPr>
        <w:t>一　法第二条第一項第三号の二又は第五号の三に掲げる有価証券のうち、その有価証券の発行により得られる金銭をもつて特定目的会社（資産流動化法第二条第二項に規定する特定目的会社をいう。）が取得する特定資産（同条第一項に規定する特定資産をいう。）が次のいずれかに該当するもの</w:t>
      </w:r>
    </w:p>
    <w:p w:rsidR="00600D06" w:rsidRPr="00AF0096" w:rsidRDefault="00600D06" w:rsidP="00600D06">
      <w:pPr>
        <w:ind w:leftChars="172" w:left="539" w:hangingChars="85" w:hanging="178"/>
        <w:rPr>
          <w:u w:val="single" w:color="FF0000"/>
        </w:rPr>
      </w:pPr>
      <w:r w:rsidRPr="00AF0096">
        <w:rPr>
          <w:u w:val="single" w:color="FF0000"/>
        </w:rPr>
        <w:t>イ　指名金銭債権</w:t>
      </w:r>
    </w:p>
    <w:p w:rsidR="00600D06" w:rsidRPr="00AF0096" w:rsidRDefault="00600D06" w:rsidP="00600D06">
      <w:pPr>
        <w:ind w:leftChars="172" w:left="539" w:hangingChars="85" w:hanging="178"/>
        <w:rPr>
          <w:u w:val="single" w:color="FF0000"/>
        </w:rPr>
      </w:pPr>
      <w:r w:rsidRPr="00AF0096">
        <w:rPr>
          <w:u w:val="single" w:color="FF0000"/>
        </w:rPr>
        <w:t>ロ　その有価証券について法第六十五条第二項第三号に定める行為を行う銀行、信託会社又は第一条の二各号に掲げる金融機関が保有する不動産（資産流動化法第二条第一項第一号に規定する不動産をいう。）</w:t>
      </w:r>
    </w:p>
    <w:p w:rsidR="00600D06" w:rsidRPr="00AF0096" w:rsidRDefault="00600D06" w:rsidP="00600D06">
      <w:pPr>
        <w:ind w:leftChars="172" w:left="539" w:hangingChars="85" w:hanging="178"/>
        <w:rPr>
          <w:u w:val="single" w:color="FF0000"/>
        </w:rPr>
      </w:pPr>
      <w:r w:rsidRPr="00AF0096">
        <w:rPr>
          <w:u w:val="single" w:color="FF0000"/>
        </w:rPr>
        <w:t>ハ　イ又はロに掲げるものを信託する信託の受益権</w:t>
      </w:r>
    </w:p>
    <w:p w:rsidR="00600D06" w:rsidRPr="00AF0096" w:rsidRDefault="00600D06" w:rsidP="00600D06">
      <w:pPr>
        <w:ind w:leftChars="86" w:left="359" w:hangingChars="85" w:hanging="178"/>
        <w:rPr>
          <w:u w:val="single" w:color="FF0000"/>
        </w:rPr>
      </w:pPr>
      <w:r w:rsidRPr="00AF0096">
        <w:rPr>
          <w:u w:val="single" w:color="FF0000"/>
        </w:rPr>
        <w:t>二　法第二条第一項第四号に掲げる有価証券のうち、前号に掲げる有価証券（同項第三号の二に掲げる有価証券に該当するものに限る。）に準ずるものとして総理府令・大蔵省令で定めるもの</w:t>
      </w:r>
    </w:p>
    <w:p w:rsidR="00600D06" w:rsidRPr="00046D8B" w:rsidRDefault="00600D06" w:rsidP="00600D06">
      <w:pPr>
        <w:ind w:left="178" w:hangingChars="85" w:hanging="178"/>
      </w:pPr>
      <w:r w:rsidRPr="002A55D4">
        <w:rPr>
          <w:rFonts w:hint="eastAsia"/>
          <w:u w:val="single" w:color="FF0000"/>
        </w:rPr>
        <w:t>３</w:t>
      </w:r>
      <w:r w:rsidRPr="00046D8B">
        <w:t xml:space="preserve">　法第六十五条第二項第三号に規定する政令で定める有価証券は、法</w:t>
      </w:r>
      <w:r w:rsidRPr="00AF0096">
        <w:rPr>
          <w:u w:val="single" w:color="FF0000"/>
        </w:rPr>
        <w:t>第二条第一項第九号に掲げる有価証券であって、前項第一号に掲げる有価証券に準ずるものとして総理府令・大蔵省令で定めるもの並びに同条第二項</w:t>
      </w:r>
      <w:r w:rsidRPr="00046D8B">
        <w:t>の規定により有価証券とみなされる第一条の三の権利及び同項第二号に掲げる権利とする。</w:t>
      </w:r>
    </w:p>
    <w:p w:rsidR="00600D06" w:rsidRPr="002A55D4" w:rsidRDefault="00600D06" w:rsidP="00600D06">
      <w:pPr>
        <w:ind w:left="178" w:hangingChars="85" w:hanging="178"/>
        <w:rPr>
          <w:rFonts w:hint="eastAsia"/>
        </w:rPr>
      </w:pPr>
    </w:p>
    <w:p w:rsidR="00600D06" w:rsidRDefault="00600D06" w:rsidP="00600D06">
      <w:pPr>
        <w:ind w:left="178" w:hangingChars="85" w:hanging="178"/>
        <w:rPr>
          <w:rFonts w:hint="eastAsia"/>
        </w:rPr>
      </w:pPr>
      <w:r>
        <w:rPr>
          <w:rFonts w:hint="eastAsia"/>
        </w:rPr>
        <w:t>（改正前）</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205E78" w:rsidRDefault="00600D06" w:rsidP="00600D06">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600D06" w:rsidRPr="00046D8B" w:rsidRDefault="00600D06" w:rsidP="00600D06">
      <w:pPr>
        <w:ind w:left="178" w:hangingChars="85" w:hanging="178"/>
      </w:pPr>
      <w:r w:rsidRPr="002A55D4">
        <w:rPr>
          <w:u w:val="single" w:color="FF0000"/>
        </w:rPr>
        <w:t>２</w:t>
      </w:r>
      <w:r w:rsidRPr="00046D8B">
        <w:t xml:space="preserve">　法第六十五条第二項第三号に規定する政令で定める有価証券は、法</w:t>
      </w:r>
      <w:r w:rsidRPr="002A55D4">
        <w:rPr>
          <w:u w:val="single" w:color="FF0000"/>
        </w:rPr>
        <w:t>第二条第二項</w:t>
      </w:r>
      <w:r w:rsidRPr="00046D8B">
        <w:t>の規定により有価証券とみなされる第一条の三の権利及び同項第二号に掲げる権利とする。</w:t>
      </w:r>
    </w:p>
    <w:p w:rsidR="00600D06" w:rsidRDefault="00600D06" w:rsidP="00600D06">
      <w:pPr>
        <w:rPr>
          <w:rFonts w:hint="eastAsia"/>
        </w:rPr>
      </w:pPr>
    </w:p>
    <w:p w:rsidR="00600D06" w:rsidRDefault="00600D06" w:rsidP="00600D06">
      <w:pPr>
        <w:rPr>
          <w:rFonts w:hint="eastAsia"/>
        </w:rPr>
      </w:pPr>
    </w:p>
    <w:p w:rsidR="00600D06" w:rsidRDefault="00600D06" w:rsidP="00600D06">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600D06" w:rsidRDefault="00600D06" w:rsidP="00600D0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600D06" w:rsidRDefault="00600D06" w:rsidP="00600D06">
      <w:pPr>
        <w:rPr>
          <w:rFonts w:hint="eastAsia"/>
        </w:rPr>
      </w:pPr>
    </w:p>
    <w:p w:rsidR="00600D06" w:rsidRDefault="00600D06" w:rsidP="00600D06">
      <w:pPr>
        <w:rPr>
          <w:rFonts w:hint="eastAsia"/>
        </w:rPr>
      </w:pPr>
      <w:r>
        <w:rPr>
          <w:rFonts w:hint="eastAsia"/>
        </w:rPr>
        <w:t>（改正後）</w:t>
      </w:r>
    </w:p>
    <w:p w:rsidR="00600D06" w:rsidRPr="00046D8B" w:rsidRDefault="00600D06" w:rsidP="00600D06">
      <w:pPr>
        <w:ind w:leftChars="85" w:left="178"/>
      </w:pPr>
      <w:r w:rsidRPr="00046D8B">
        <w:t>（法第六十五条第一項本文の規定を適用しない有価証券）</w:t>
      </w:r>
    </w:p>
    <w:p w:rsidR="00600D06" w:rsidRPr="00046D8B" w:rsidRDefault="00600D06" w:rsidP="00600D06">
      <w:pPr>
        <w:ind w:left="179" w:hangingChars="85" w:hanging="179"/>
      </w:pPr>
      <w:r w:rsidRPr="00046D8B">
        <w:rPr>
          <w:b/>
          <w:bCs/>
        </w:rPr>
        <w:t>第十七条の二</w:t>
      </w:r>
      <w:r w:rsidRPr="00046D8B">
        <w:t xml:space="preserve">　法第六十五条第二項第二号に規定する政令で定めるものは、法第二条第一項第九号に掲げる有価証券で同項第八号に掲げる有価証券の性質を有するもの及び第一条の有価証券とする。</w:t>
      </w:r>
    </w:p>
    <w:p w:rsidR="00600D06" w:rsidRPr="00046D8B" w:rsidRDefault="00600D06" w:rsidP="00600D06">
      <w:pPr>
        <w:ind w:left="178" w:hangingChars="85" w:hanging="178"/>
      </w:pPr>
      <w:r w:rsidRPr="00046D8B">
        <w:t>２　法第六十五条第二項第三号に規定する政令で定める有価証券は、法第二条第二項の規定により有価証券とみなされる第一条の三の権利及び同項第二号に掲げる権利とする。</w:t>
      </w:r>
    </w:p>
    <w:p w:rsidR="00600D06" w:rsidRPr="00290FE0" w:rsidRDefault="00600D06" w:rsidP="00600D06">
      <w:pPr>
        <w:ind w:left="178" w:hangingChars="85" w:hanging="178"/>
        <w:rPr>
          <w:rFonts w:hint="eastAsia"/>
        </w:rPr>
      </w:pPr>
    </w:p>
    <w:p w:rsidR="00600D06" w:rsidRDefault="00600D06" w:rsidP="00600D06">
      <w:pPr>
        <w:ind w:left="178" w:hangingChars="85" w:hanging="178"/>
        <w:rPr>
          <w:rFonts w:hint="eastAsia"/>
        </w:rPr>
      </w:pPr>
      <w:r>
        <w:rPr>
          <w:rFonts w:hint="eastAsia"/>
        </w:rPr>
        <w:t>（改正前）</w:t>
      </w:r>
    </w:p>
    <w:p w:rsidR="00600D06" w:rsidRPr="00205E78" w:rsidRDefault="00600D06" w:rsidP="00600D06">
      <w:pPr>
        <w:rPr>
          <w:rFonts w:hint="eastAsia"/>
          <w:u w:val="single" w:color="FF0000"/>
        </w:rPr>
      </w:pPr>
      <w:r>
        <w:rPr>
          <w:rFonts w:hint="eastAsia"/>
          <w:u w:val="single" w:color="FF0000"/>
        </w:rPr>
        <w:t>（</w:t>
      </w:r>
      <w:r w:rsidRPr="00205E78">
        <w:rPr>
          <w:rFonts w:hint="eastAsia"/>
          <w:u w:val="single" w:color="FF0000"/>
        </w:rPr>
        <w:t>新設）</w:t>
      </w:r>
    </w:p>
    <w:p w:rsidR="006F7A7D" w:rsidRPr="00600D06" w:rsidRDefault="006F7A7D" w:rsidP="00600D06">
      <w:pPr>
        <w:rPr>
          <w:rFonts w:hint="eastAsia"/>
        </w:rPr>
      </w:pPr>
    </w:p>
    <w:sectPr w:rsidR="006F7A7D" w:rsidRPr="00600D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952" w:rsidRDefault="001D2952">
      <w:r>
        <w:separator/>
      </w:r>
    </w:p>
  </w:endnote>
  <w:endnote w:type="continuationSeparator" w:id="0">
    <w:p w:rsidR="001D2952" w:rsidRDefault="001D2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466" w:rsidRDefault="00516466" w:rsidP="00F74A6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6466" w:rsidRDefault="00516466" w:rsidP="00F74A6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466" w:rsidRDefault="00516466" w:rsidP="00F74A6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7A08">
      <w:rPr>
        <w:rStyle w:val="a4"/>
        <w:noProof/>
      </w:rPr>
      <w:t>1</w:t>
    </w:r>
    <w:r>
      <w:rPr>
        <w:rStyle w:val="a4"/>
      </w:rPr>
      <w:fldChar w:fldCharType="end"/>
    </w:r>
  </w:p>
  <w:p w:rsidR="00516466" w:rsidRPr="00516466" w:rsidRDefault="00516466" w:rsidP="00D60EE3">
    <w:pPr>
      <w:pStyle w:val="a3"/>
      <w:ind w:right="360"/>
    </w:pPr>
    <w:r>
      <w:rPr>
        <w:rFonts w:ascii="Times New Roman" w:hAnsi="Times New Roman" w:hint="eastAsia"/>
        <w:noProof/>
        <w:kern w:val="0"/>
        <w:szCs w:val="21"/>
      </w:rPr>
      <w:t xml:space="preserve">金融商品取引法施行令　</w:t>
    </w:r>
    <w:r w:rsidRPr="00516466">
      <w:rPr>
        <w:rFonts w:ascii="Times New Roman" w:hAnsi="Times New Roman"/>
        <w:noProof/>
        <w:kern w:val="0"/>
        <w:szCs w:val="21"/>
      </w:rPr>
      <w:fldChar w:fldCharType="begin"/>
    </w:r>
    <w:r w:rsidRPr="005164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023.doc</w:t>
    </w:r>
    <w:r w:rsidRPr="005164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952" w:rsidRDefault="001D2952">
      <w:r>
        <w:separator/>
      </w:r>
    </w:p>
  </w:footnote>
  <w:footnote w:type="continuationSeparator" w:id="0">
    <w:p w:rsidR="001D2952" w:rsidRDefault="001D29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EE3"/>
    <w:rsid w:val="001351C8"/>
    <w:rsid w:val="001D2952"/>
    <w:rsid w:val="002C730F"/>
    <w:rsid w:val="00452070"/>
    <w:rsid w:val="00516466"/>
    <w:rsid w:val="00600D06"/>
    <w:rsid w:val="006F7A7D"/>
    <w:rsid w:val="00B57A08"/>
    <w:rsid w:val="00D60EE3"/>
    <w:rsid w:val="00F74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D0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60EE3"/>
    <w:pPr>
      <w:tabs>
        <w:tab w:val="center" w:pos="4252"/>
        <w:tab w:val="right" w:pos="8504"/>
      </w:tabs>
      <w:snapToGrid w:val="0"/>
    </w:pPr>
  </w:style>
  <w:style w:type="character" w:styleId="a4">
    <w:name w:val="page number"/>
    <w:basedOn w:val="a0"/>
    <w:rsid w:val="00D60EE3"/>
  </w:style>
  <w:style w:type="paragraph" w:styleId="a5">
    <w:name w:val="header"/>
    <w:basedOn w:val="a"/>
    <w:rsid w:val="00D60EE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1717</Words>
  <Characters>9792</Characters>
  <Application>Microsoft Office Word</Application>
  <DocSecurity>0</DocSecurity>
  <Lines>81</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2024-08-21T04:57:00Z</dcterms:created>
  <dcterms:modified xsi:type="dcterms:W3CDTF">2024-08-21T04:57:00Z</dcterms:modified>
</cp:coreProperties>
</file>