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E54" w:rsidRDefault="009C7E54" w:rsidP="009C7E54">
      <w:bookmarkStart w:id="0" w:name="_GoBack"/>
      <w:bookmarkEnd w:id="0"/>
      <w:r>
        <w:rPr>
          <w:rFonts w:hint="eastAsia"/>
        </w:rPr>
        <w:t>【</w:t>
      </w:r>
      <w:r w:rsidR="00EE3622">
        <w:rPr>
          <w:rFonts w:hint="eastAsia"/>
        </w:rPr>
        <w:t>平成</w:t>
      </w:r>
      <w:r w:rsidR="00EE3622">
        <w:rPr>
          <w:rFonts w:hint="eastAsia"/>
        </w:rPr>
        <w:t>20</w:t>
      </w:r>
      <w:r w:rsidR="00EE3622">
        <w:rPr>
          <w:rFonts w:hint="eastAsia"/>
        </w:rPr>
        <w:t>年</w:t>
      </w:r>
      <w:r w:rsidR="00EE3622">
        <w:rPr>
          <w:rFonts w:hint="eastAsia"/>
        </w:rPr>
        <w:t>6</w:t>
      </w:r>
      <w:r w:rsidR="00EE3622">
        <w:rPr>
          <w:rFonts w:hint="eastAsia"/>
        </w:rPr>
        <w:t>月</w:t>
      </w:r>
      <w:r w:rsidR="00EE3622">
        <w:rPr>
          <w:rFonts w:hint="eastAsia"/>
        </w:rPr>
        <w:t>6</w:t>
      </w:r>
      <w:r w:rsidR="00EE3622">
        <w:rPr>
          <w:rFonts w:hint="eastAsia"/>
        </w:rPr>
        <w:t>日府令第</w:t>
      </w:r>
      <w:r w:rsidR="00EE3622">
        <w:rPr>
          <w:rFonts w:hint="eastAsia"/>
        </w:rPr>
        <w:t>36</w:t>
      </w:r>
      <w:r w:rsidR="00EE3622">
        <w:rPr>
          <w:rFonts w:hint="eastAsia"/>
        </w:rPr>
        <w:t>号改正後</w:t>
      </w:r>
      <w:r>
        <w:rPr>
          <w:rFonts w:hint="eastAsia"/>
        </w:rPr>
        <w:t>】</w:t>
      </w:r>
    </w:p>
    <w:p w:rsidR="009C7E54" w:rsidRDefault="009C7E54" w:rsidP="009C7E54">
      <w:pPr>
        <w:ind w:left="2"/>
        <w:rPr>
          <w:rFonts w:hint="eastAsia"/>
        </w:rPr>
      </w:pPr>
    </w:p>
    <w:p w:rsidR="009C7E54" w:rsidRPr="006360AF" w:rsidRDefault="009C7E54" w:rsidP="009C7E54">
      <w:pPr>
        <w:ind w:leftChars="85" w:left="178"/>
      </w:pPr>
      <w:r w:rsidRPr="006360AF">
        <w:t>（発行登録書の記載内容等）</w:t>
      </w:r>
    </w:p>
    <w:p w:rsidR="009C7E54" w:rsidRPr="009C7E54" w:rsidRDefault="009C7E54" w:rsidP="009C7E54">
      <w:pPr>
        <w:ind w:left="179" w:hangingChars="85" w:hanging="179"/>
        <w:rPr>
          <w:rFonts w:hint="eastAsia"/>
        </w:rPr>
      </w:pPr>
      <w:r w:rsidRPr="00890504">
        <w:rPr>
          <w:b/>
          <w:bCs/>
        </w:rPr>
        <w:t>第十四条の</w:t>
      </w:r>
      <w:r w:rsidRPr="00890504">
        <w:rPr>
          <w:rFonts w:hint="eastAsia"/>
          <w:b/>
          <w:bCs/>
        </w:rPr>
        <w:t>三</w:t>
      </w:r>
      <w:r w:rsidRPr="00890504">
        <w:t xml:space="preserve">　法第二十三条の三第一項の規定により有価証券の募集又は売出しを登録しようとする者は、募集又は売出しごとに、内国会社のうち</w:t>
      </w:r>
      <w:r w:rsidRPr="00DB18A0">
        <w:t>第一条第一号ロ</w:t>
      </w:r>
      <w:r w:rsidRPr="00DB18A0">
        <w:rPr>
          <w:rFonts w:hint="eastAsia"/>
        </w:rPr>
        <w:t>に掲げる有価証券（法第二十三条の八第二項の規定の適用を受ける有価証券を除く。）又は</w:t>
      </w:r>
      <w:r w:rsidRPr="00DB18A0">
        <w:t>同号ハ、ニ、ト</w:t>
      </w:r>
      <w:r w:rsidRPr="009C7E54">
        <w:t>、ヲ若しくはワに掲げる有価証券を発行する者にあつては第十一号様式、同号チに掲げる有価証券を発行する者にあつては第十一号の二様式、外国会社にあつては第十四号様式により発行登録書三通を作成し、財務局長等に提出しなければならない。</w:t>
      </w:r>
    </w:p>
    <w:p w:rsidR="009C7E54" w:rsidRPr="00DB18A0" w:rsidRDefault="009C7E54" w:rsidP="009C7E54">
      <w:pPr>
        <w:ind w:left="178" w:hangingChars="85" w:hanging="178"/>
        <w:rPr>
          <w:rFonts w:hint="eastAsia"/>
        </w:rPr>
      </w:pPr>
      <w:r w:rsidRPr="009C7E54">
        <w:rPr>
          <w:rFonts w:hint="eastAsia"/>
          <w:bCs/>
        </w:rPr>
        <w:t>２　法第二十三条の八第二項の規定の適用を受ける有価証券の募集又は売出しを登録しようとする者は、募集又は売出しごとに内国会社にあつては第十一号の二の二様式、外国会社にあつては第十四号の四様式により発行登録書三通を作成し、財</w:t>
      </w:r>
      <w:r w:rsidRPr="00DB18A0">
        <w:rPr>
          <w:rFonts w:hint="eastAsia"/>
          <w:bCs/>
        </w:rPr>
        <w:t>務局長等に提出しなければならない。</w:t>
      </w:r>
    </w:p>
    <w:p w:rsidR="009C7E54" w:rsidRPr="009C7E54" w:rsidRDefault="009C7E54" w:rsidP="009C7E54">
      <w:pPr>
        <w:ind w:left="2"/>
        <w:rPr>
          <w:rFonts w:hint="eastAsia"/>
        </w:rPr>
      </w:pPr>
    </w:p>
    <w:p w:rsidR="009C7E54" w:rsidRDefault="009C7E54" w:rsidP="009C7E54">
      <w:pPr>
        <w:ind w:left="2"/>
        <w:rPr>
          <w:rFonts w:hint="eastAsia"/>
        </w:rPr>
      </w:pPr>
    </w:p>
    <w:p w:rsidR="00B23817" w:rsidRPr="005F101F" w:rsidRDefault="00B23817" w:rsidP="00B23817">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B23817" w:rsidRDefault="00B23817" w:rsidP="00B23817">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DB18A0" w:rsidRDefault="00B23817" w:rsidP="00DB18A0">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DB18A0" w:rsidRDefault="00DB18A0" w:rsidP="00DB18A0">
      <w:pPr>
        <w:rPr>
          <w:rFonts w:hint="eastAsia"/>
        </w:rPr>
      </w:pPr>
    </w:p>
    <w:p w:rsidR="00DB18A0" w:rsidRDefault="00DB18A0" w:rsidP="00DB18A0">
      <w:pPr>
        <w:rPr>
          <w:rFonts w:hint="eastAsia"/>
        </w:rPr>
      </w:pPr>
      <w:r>
        <w:rPr>
          <w:rFonts w:hint="eastAsia"/>
        </w:rPr>
        <w:t>（改正後）</w:t>
      </w:r>
    </w:p>
    <w:p w:rsidR="00DB18A0" w:rsidRPr="006360AF" w:rsidRDefault="00DB18A0" w:rsidP="00DB18A0">
      <w:pPr>
        <w:ind w:leftChars="85" w:left="178"/>
      </w:pPr>
      <w:r w:rsidRPr="006360AF">
        <w:t>（発行登録書の記載内容等）</w:t>
      </w:r>
    </w:p>
    <w:p w:rsidR="00DB18A0" w:rsidRPr="00DB18A0" w:rsidRDefault="00DB18A0" w:rsidP="00DB18A0">
      <w:pPr>
        <w:ind w:left="179" w:hangingChars="85" w:hanging="179"/>
        <w:rPr>
          <w:rFonts w:hint="eastAsia"/>
        </w:rPr>
      </w:pPr>
      <w:r w:rsidRPr="00890504">
        <w:rPr>
          <w:b/>
          <w:bCs/>
        </w:rPr>
        <w:t>第十四条の</w:t>
      </w:r>
      <w:r w:rsidRPr="00890504">
        <w:rPr>
          <w:rFonts w:hint="eastAsia"/>
          <w:b/>
          <w:bCs/>
        </w:rPr>
        <w:t>三</w:t>
      </w:r>
      <w:r w:rsidRPr="00890504">
        <w:t xml:space="preserve">　法第二十三条の三第一項の規定により有価証券の募集又は売出しを登録しようとする者は、募集又は売出しごとに、内国会社のうち</w:t>
      </w:r>
      <w:r w:rsidRPr="00DB18A0">
        <w:t>第一条第一号ロ</w:t>
      </w:r>
      <w:r w:rsidRPr="00DB18A0">
        <w:rPr>
          <w:rFonts w:hint="eastAsia"/>
        </w:rPr>
        <w:t>に掲げる有価証券（法第二十三条の八第二項の規定の適用を受ける有価証券を除く。）又は</w:t>
      </w:r>
      <w:r w:rsidRPr="00DB18A0">
        <w:t>同号ハ、ニ、ト</w:t>
      </w:r>
      <w:r w:rsidRPr="00810A6C">
        <w:rPr>
          <w:u w:val="single" w:color="FF0000"/>
        </w:rPr>
        <w:t>、ヲ若しくはワ</w:t>
      </w:r>
      <w:r w:rsidRPr="00DB18A0">
        <w:t>に掲げる有価証券を発行する者にあつては第十一号様式、同号チに掲げる有価証券を発行する者にあつては第十一号の二様式、外国会社にあつては第十四号様式により発行登録書三通を作成し、財務局長等に提出しなければならない。</w:t>
      </w:r>
    </w:p>
    <w:p w:rsidR="00DB18A0" w:rsidRPr="00DB18A0" w:rsidRDefault="00DB18A0" w:rsidP="00DB18A0">
      <w:pPr>
        <w:ind w:left="178" w:hangingChars="85" w:hanging="178"/>
        <w:rPr>
          <w:rFonts w:hint="eastAsia"/>
        </w:rPr>
      </w:pPr>
      <w:r w:rsidRPr="00DB18A0">
        <w:rPr>
          <w:rFonts w:hint="eastAsia"/>
          <w:bCs/>
        </w:rPr>
        <w:t>２　法第二十三条の八第二項の規定の適用を受ける有価証券の募集又は売出しを登録しようとする者は、募集又は売出しごとに内国会社にあつては第十一号の二の二様式、外国会社にあつては第十四号の四様式により発行登録書三通を作成し、財務局長等に提出しなければならない。</w:t>
      </w:r>
    </w:p>
    <w:p w:rsidR="00DB18A0" w:rsidRPr="00DB18A0" w:rsidRDefault="00DB18A0" w:rsidP="00DB18A0">
      <w:pPr>
        <w:ind w:left="178" w:hangingChars="85" w:hanging="178"/>
        <w:rPr>
          <w:rFonts w:hint="eastAsia"/>
        </w:rPr>
      </w:pPr>
    </w:p>
    <w:p w:rsidR="00DB18A0" w:rsidRPr="00DB18A0" w:rsidRDefault="00DB18A0" w:rsidP="00DB18A0">
      <w:pPr>
        <w:ind w:left="178" w:hangingChars="85" w:hanging="178"/>
        <w:rPr>
          <w:rFonts w:hint="eastAsia"/>
        </w:rPr>
      </w:pPr>
      <w:r w:rsidRPr="00DB18A0">
        <w:rPr>
          <w:rFonts w:hint="eastAsia"/>
        </w:rPr>
        <w:t>（改正前）</w:t>
      </w:r>
    </w:p>
    <w:p w:rsidR="00DB18A0" w:rsidRPr="00DB18A0" w:rsidRDefault="00DB18A0" w:rsidP="00DB18A0">
      <w:pPr>
        <w:ind w:leftChars="85" w:left="178"/>
      </w:pPr>
      <w:r w:rsidRPr="00DB18A0">
        <w:t>（発行登録書の記載内容等）</w:t>
      </w:r>
    </w:p>
    <w:p w:rsidR="00DB18A0" w:rsidRPr="00DB18A0" w:rsidRDefault="00DB18A0" w:rsidP="00DB18A0">
      <w:pPr>
        <w:ind w:left="179" w:hangingChars="85" w:hanging="179"/>
        <w:rPr>
          <w:rFonts w:hint="eastAsia"/>
        </w:rPr>
      </w:pPr>
      <w:r w:rsidRPr="00DB18A0">
        <w:rPr>
          <w:b/>
          <w:bCs/>
        </w:rPr>
        <w:t>第十四条の</w:t>
      </w:r>
      <w:r w:rsidRPr="00DB18A0">
        <w:rPr>
          <w:rFonts w:hint="eastAsia"/>
          <w:b/>
          <w:bCs/>
        </w:rPr>
        <w:t>三</w:t>
      </w:r>
      <w:r w:rsidRPr="00DB18A0">
        <w:t xml:space="preserve">　法第二十三条の三第一項の規定により有価証券の募集又は売出しを登録しようとする者は、募集又は売出しごとに、内国会社のうち第一条第一号ロ</w:t>
      </w:r>
      <w:r w:rsidRPr="00DB18A0">
        <w:rPr>
          <w:rFonts w:hint="eastAsia"/>
        </w:rPr>
        <w:t>に掲げる有価証券（法第二十三条の八第二項の規定の適用を受ける有価証券を除く。）又は</w:t>
      </w:r>
      <w:r w:rsidRPr="00DB18A0">
        <w:t>同号ハ、ニ、ト</w:t>
      </w:r>
      <w:r w:rsidRPr="00DB18A0">
        <w:rPr>
          <w:u w:val="single" w:color="FF0000"/>
        </w:rPr>
        <w:t>若しくはル</w:t>
      </w:r>
      <w:r w:rsidRPr="00DB18A0">
        <w:t>に掲げる有価証券を発行する者にあつては第十一号様式、同号チに掲げる有価証券を発行する者にあつては第十一号の二様式、外国会社にあつては第十四号様式により発行登録書三通を作成し、財務局長等に提出しなければならない。</w:t>
      </w:r>
    </w:p>
    <w:p w:rsidR="00DB18A0" w:rsidRPr="00EB0D86" w:rsidRDefault="00DB18A0" w:rsidP="00DB18A0">
      <w:pPr>
        <w:ind w:left="178" w:hangingChars="85" w:hanging="178"/>
        <w:rPr>
          <w:rFonts w:hint="eastAsia"/>
        </w:rPr>
      </w:pPr>
      <w:r w:rsidRPr="00DB18A0">
        <w:rPr>
          <w:rFonts w:hint="eastAsia"/>
          <w:bCs/>
        </w:rPr>
        <w:t>２　法第二十三条の八第二項の規定の適用を受ける有価証券の募集又は売出しを登録しようとする者は、募集又は売出しごとに内国会社にあつては第十一号の二の二様式、外国会社にあつては第十四号の四様式により発行登録書三通を作</w:t>
      </w:r>
      <w:r w:rsidRPr="00EB0D86">
        <w:rPr>
          <w:rFonts w:hint="eastAsia"/>
          <w:bCs/>
        </w:rPr>
        <w:t>成し、財務局長等に提出しなければならない。</w:t>
      </w:r>
    </w:p>
    <w:p w:rsidR="00DB18A0" w:rsidRPr="00DB18A0" w:rsidRDefault="00DB18A0" w:rsidP="00DB18A0">
      <w:pPr>
        <w:rPr>
          <w:rFonts w:hint="eastAsia"/>
        </w:rPr>
      </w:pPr>
    </w:p>
    <w:p w:rsidR="00B23817" w:rsidRPr="00DB18A0" w:rsidRDefault="00B23817" w:rsidP="00B23817">
      <w:pPr>
        <w:rPr>
          <w:rFonts w:hint="eastAsia"/>
        </w:rPr>
      </w:pPr>
    </w:p>
    <w:p w:rsidR="00EB0D86" w:rsidRDefault="00B23817" w:rsidP="00EB0D86">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EB0D86" w:rsidRDefault="00EB0D86" w:rsidP="00EB0D86">
      <w:pPr>
        <w:rPr>
          <w:rFonts w:hint="eastAsia"/>
        </w:rPr>
      </w:pPr>
    </w:p>
    <w:p w:rsidR="00EB0D86" w:rsidRDefault="00EB0D86" w:rsidP="00EB0D86">
      <w:pPr>
        <w:rPr>
          <w:rFonts w:hint="eastAsia"/>
        </w:rPr>
      </w:pPr>
      <w:r>
        <w:rPr>
          <w:rFonts w:hint="eastAsia"/>
        </w:rPr>
        <w:t>（改正後）</w:t>
      </w:r>
    </w:p>
    <w:p w:rsidR="00EB0D86" w:rsidRPr="006360AF" w:rsidRDefault="00EB0D86" w:rsidP="00EB0D86">
      <w:pPr>
        <w:ind w:leftChars="85" w:left="178"/>
      </w:pPr>
      <w:r w:rsidRPr="006360AF">
        <w:t>（発行登録書の記載内容等）</w:t>
      </w:r>
    </w:p>
    <w:p w:rsidR="00EB0D86" w:rsidRPr="00EB0D86" w:rsidRDefault="00EB0D86" w:rsidP="00EB0D86">
      <w:pPr>
        <w:ind w:left="179" w:hangingChars="85" w:hanging="179"/>
        <w:rPr>
          <w:rFonts w:hint="eastAsia"/>
        </w:rPr>
      </w:pPr>
      <w:r w:rsidRPr="00890504">
        <w:rPr>
          <w:b/>
          <w:bCs/>
        </w:rPr>
        <w:t>第十四条の</w:t>
      </w:r>
      <w:r w:rsidRPr="00890504">
        <w:rPr>
          <w:rFonts w:hint="eastAsia"/>
          <w:b/>
          <w:bCs/>
        </w:rPr>
        <w:t>三</w:t>
      </w:r>
      <w:r w:rsidRPr="00890504">
        <w:t xml:space="preserve">　法第二十三条の三第一項の規定により有価証券の募集又は売出しを登録しようとする者は、募集又は売出しごとに、内国会社のうち</w:t>
      </w:r>
      <w:r w:rsidRPr="00146D68">
        <w:rPr>
          <w:u w:val="single" w:color="FF0000"/>
        </w:rPr>
        <w:t>第一条第一号ロ</w:t>
      </w:r>
      <w:r w:rsidRPr="00EB0D86">
        <w:rPr>
          <w:rFonts w:hint="eastAsia"/>
        </w:rPr>
        <w:t>に掲げる有価証券（法第二十三条の八第二項の規定の適用を受ける有価証券を除く。）又は</w:t>
      </w:r>
      <w:r w:rsidRPr="00146D68">
        <w:rPr>
          <w:u w:val="single" w:color="FF0000"/>
        </w:rPr>
        <w:t>同号ハ、ニ、ト若しくはル</w:t>
      </w:r>
      <w:r w:rsidRPr="00EB0D86">
        <w:t>に掲げる有価証券を発行する者にあつては第十一号様式、</w:t>
      </w:r>
      <w:r w:rsidRPr="00146D68">
        <w:rPr>
          <w:u w:val="single" w:color="FF0000"/>
        </w:rPr>
        <w:t>同号チ</w:t>
      </w:r>
      <w:r w:rsidRPr="00EB0D86">
        <w:t>に掲げる有価証券を発行する者にあつては第十一号の二様式、外国会社にあつては第十四号様式により発行登録書三通を作成し、財務局長等に提出しなければならない。</w:t>
      </w:r>
    </w:p>
    <w:p w:rsidR="00EB0D86" w:rsidRPr="00EB0D86" w:rsidRDefault="00EB0D86" w:rsidP="00EB0D86">
      <w:pPr>
        <w:ind w:left="178" w:hangingChars="85" w:hanging="178"/>
        <w:rPr>
          <w:rFonts w:hint="eastAsia"/>
        </w:rPr>
      </w:pPr>
      <w:r w:rsidRPr="00EB0D86">
        <w:rPr>
          <w:rFonts w:hint="eastAsia"/>
          <w:bCs/>
        </w:rPr>
        <w:t>２　法第二十三条の八第二項の規定の適用を受ける有価証券の募集又は売出しを登録しようとする者は、募集又は売出しごとに内国会社にあつては第十一号の二の二様式、外国会社にあつては第十四号の四様式により発行登録書三通を作成し、財務局長等に提出しなければならない。</w:t>
      </w:r>
    </w:p>
    <w:p w:rsidR="00EB0D86" w:rsidRPr="00EB0D86" w:rsidRDefault="00EB0D86" w:rsidP="00EB0D86">
      <w:pPr>
        <w:ind w:left="178" w:hangingChars="85" w:hanging="178"/>
        <w:rPr>
          <w:rFonts w:hint="eastAsia"/>
        </w:rPr>
      </w:pPr>
    </w:p>
    <w:p w:rsidR="00EB0D86" w:rsidRPr="00EB0D86" w:rsidRDefault="00EB0D86" w:rsidP="00EB0D86">
      <w:pPr>
        <w:ind w:left="178" w:hangingChars="85" w:hanging="178"/>
        <w:rPr>
          <w:rFonts w:hint="eastAsia"/>
        </w:rPr>
      </w:pPr>
      <w:r w:rsidRPr="00EB0D86">
        <w:rPr>
          <w:rFonts w:hint="eastAsia"/>
        </w:rPr>
        <w:t>（改正前）</w:t>
      </w:r>
    </w:p>
    <w:p w:rsidR="00EB0D86" w:rsidRPr="00EB0D86" w:rsidRDefault="00EB0D86" w:rsidP="00EB0D86">
      <w:pPr>
        <w:ind w:leftChars="85" w:left="178"/>
      </w:pPr>
      <w:r w:rsidRPr="00EB0D86">
        <w:t>（発行登録書の記載内容等）</w:t>
      </w:r>
    </w:p>
    <w:p w:rsidR="00EB0D86" w:rsidRPr="00EB0D86" w:rsidRDefault="00EB0D86" w:rsidP="00EB0D86">
      <w:pPr>
        <w:ind w:left="179" w:hangingChars="85" w:hanging="179"/>
        <w:rPr>
          <w:rFonts w:hint="eastAsia"/>
        </w:rPr>
      </w:pPr>
      <w:r w:rsidRPr="00EB0D86">
        <w:rPr>
          <w:b/>
          <w:bCs/>
        </w:rPr>
        <w:t>第十四条の</w:t>
      </w:r>
      <w:r w:rsidRPr="00EB0D86">
        <w:rPr>
          <w:rFonts w:hint="eastAsia"/>
          <w:b/>
          <w:bCs/>
        </w:rPr>
        <w:t>三</w:t>
      </w:r>
      <w:r w:rsidRPr="00EB0D86">
        <w:t xml:space="preserve">　法第二十三条の三第一項の規定により有価証券の募集又は売出しを登録しようとする者は、募集又は売出しごとに、内国会社のうち</w:t>
      </w:r>
      <w:r w:rsidRPr="00EB0D86">
        <w:rPr>
          <w:u w:val="single" w:color="FF0000"/>
        </w:rPr>
        <w:t>第一条第一号イ</w:t>
      </w:r>
      <w:r w:rsidRPr="00EB0D86">
        <w:rPr>
          <w:rFonts w:hint="eastAsia"/>
        </w:rPr>
        <w:t>に掲げる有価証券（法第二十三条の八第二項の規定の適用を受ける有価証券を除く。）又は</w:t>
      </w:r>
      <w:r w:rsidRPr="00EB0D86">
        <w:rPr>
          <w:rFonts w:hint="eastAsia"/>
          <w:u w:val="single" w:color="FF0000"/>
        </w:rPr>
        <w:t>同号ロ、ハ、ホ若しくはリ</w:t>
      </w:r>
      <w:r w:rsidRPr="00EB0D86">
        <w:t>に掲げる有価証券を発行する者にあつては第十一号様式、</w:t>
      </w:r>
      <w:r w:rsidRPr="00EB0D86">
        <w:rPr>
          <w:rFonts w:hint="eastAsia"/>
          <w:u w:val="single" w:color="FF0000"/>
        </w:rPr>
        <w:t>同号ヘ</w:t>
      </w:r>
      <w:r w:rsidRPr="00EB0D86">
        <w:t>に掲げる有</w:t>
      </w:r>
      <w:r w:rsidRPr="00EB0D86">
        <w:lastRenderedPageBreak/>
        <w:t>価証券を発行する者にあつては第十一号の二様式、外国会社にあつては第十四号様式により発行登録書三通を作成し、財務局長等に提出しなければならない。</w:t>
      </w:r>
    </w:p>
    <w:p w:rsidR="00EB0D86" w:rsidRPr="00EB0D86" w:rsidRDefault="00EB0D86" w:rsidP="00EB0D86">
      <w:pPr>
        <w:ind w:left="178" w:hangingChars="85" w:hanging="178"/>
        <w:rPr>
          <w:rFonts w:hint="eastAsia"/>
        </w:rPr>
      </w:pPr>
      <w:r w:rsidRPr="00EB0D86">
        <w:rPr>
          <w:rFonts w:hint="eastAsia"/>
          <w:bCs/>
        </w:rPr>
        <w:t>２　法第二十三条の八第二項の規定の適用を受ける有価証券の募集又は売出しを登録しようとする者は、募集又は売出しごとに内国会社にあつては第十一号の二の二様式、外国会社にあつては第十四号の四様式により発行登録書三通を作成し、財務局長等に提出しなければならない。</w:t>
      </w:r>
    </w:p>
    <w:p w:rsidR="00EB0D86" w:rsidRPr="00EB0D86" w:rsidRDefault="00EB0D86" w:rsidP="00EB0D86">
      <w:pPr>
        <w:rPr>
          <w:rFonts w:hint="eastAsia"/>
        </w:rPr>
      </w:pPr>
    </w:p>
    <w:p w:rsidR="00B23817" w:rsidRPr="00EB0D86" w:rsidRDefault="00B23817" w:rsidP="00B23817">
      <w:pPr>
        <w:rPr>
          <w:rFonts w:hint="eastAsia"/>
        </w:rPr>
      </w:pPr>
    </w:p>
    <w:p w:rsidR="00B23817" w:rsidRPr="005F101F" w:rsidRDefault="00B23817" w:rsidP="00B2381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B23817" w:rsidRPr="005F101F" w:rsidRDefault="00B23817" w:rsidP="00B23817">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B23817" w:rsidRPr="005F101F" w:rsidRDefault="00B23817" w:rsidP="00B23817">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3266E8" w:rsidRPr="005F101F" w:rsidRDefault="003266E8" w:rsidP="003266E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3266E8" w:rsidRPr="005F101F" w:rsidRDefault="003266E8" w:rsidP="003266E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A67071" w:rsidRDefault="00B23817" w:rsidP="00A67071">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A67071" w:rsidRDefault="00A67071" w:rsidP="00A67071">
      <w:pPr>
        <w:rPr>
          <w:rFonts w:hint="eastAsia"/>
        </w:rPr>
      </w:pPr>
    </w:p>
    <w:p w:rsidR="00A67071" w:rsidRDefault="00A67071" w:rsidP="00A67071">
      <w:pPr>
        <w:rPr>
          <w:rFonts w:hint="eastAsia"/>
        </w:rPr>
      </w:pPr>
      <w:r>
        <w:rPr>
          <w:rFonts w:hint="eastAsia"/>
        </w:rPr>
        <w:t>（改正後）</w:t>
      </w:r>
    </w:p>
    <w:p w:rsidR="001A32DA" w:rsidRPr="006360AF" w:rsidRDefault="001A32DA" w:rsidP="001A32DA">
      <w:pPr>
        <w:ind w:leftChars="85" w:left="178"/>
      </w:pPr>
      <w:r w:rsidRPr="006360AF">
        <w:t>（発行登録書の記載内容等）</w:t>
      </w:r>
    </w:p>
    <w:p w:rsidR="001A32DA" w:rsidRDefault="001A32DA" w:rsidP="001A32DA">
      <w:pPr>
        <w:ind w:left="179" w:hangingChars="85" w:hanging="179"/>
        <w:rPr>
          <w:rFonts w:hint="eastAsia"/>
        </w:rPr>
      </w:pPr>
      <w:r w:rsidRPr="00890504">
        <w:rPr>
          <w:b/>
          <w:bCs/>
        </w:rPr>
        <w:t>第十四条の</w:t>
      </w:r>
      <w:r w:rsidRPr="00890504">
        <w:rPr>
          <w:rFonts w:hint="eastAsia"/>
          <w:b/>
          <w:bCs/>
        </w:rPr>
        <w:t>三</w:t>
      </w:r>
      <w:r w:rsidRPr="00890504">
        <w:t xml:space="preserve">　法第二十三条の三第一項の規定により有価証券の募集又は売出しを登録しようとする者は、募集又は売出しごとに、内国会社のうち第一条第一号イ</w:t>
      </w:r>
      <w:r w:rsidRPr="001A32DA">
        <w:rPr>
          <w:rFonts w:hint="eastAsia"/>
          <w:u w:val="single" w:color="FF0000"/>
        </w:rPr>
        <w:t>に掲げる有価証券（法第二十三条の八第二項の規定の適用を受ける有価証券を除く。）又は同号ロ、ハ、ホ若しくはリ</w:t>
      </w:r>
      <w:r w:rsidRPr="001A32DA">
        <w:t>に掲げる有価証券を発行する者にあつては第十一号様式、</w:t>
      </w:r>
      <w:r w:rsidRPr="001A32DA">
        <w:rPr>
          <w:rFonts w:hint="eastAsia"/>
        </w:rPr>
        <w:t>同号ヘ</w:t>
      </w:r>
      <w:r w:rsidRPr="001A32DA">
        <w:t>に掲げる有価証券を発行する者にあつては第十一号の二様式、外国会社にあつては第十四号様式により発行登録書三通を作成し、財務局長等に提出しなければならない。</w:t>
      </w:r>
    </w:p>
    <w:p w:rsidR="001A32DA" w:rsidRPr="001A32DA" w:rsidRDefault="001A32DA" w:rsidP="001A32DA">
      <w:pPr>
        <w:ind w:left="178" w:hangingChars="85" w:hanging="178"/>
        <w:rPr>
          <w:rFonts w:hint="eastAsia"/>
          <w:u w:val="single" w:color="FF0000"/>
        </w:rPr>
      </w:pPr>
      <w:r w:rsidRPr="001A32DA">
        <w:rPr>
          <w:rFonts w:hint="eastAsia"/>
          <w:bCs/>
          <w:u w:val="single" w:color="FF0000"/>
        </w:rPr>
        <w:t>２</w:t>
      </w:r>
      <w:r>
        <w:rPr>
          <w:rFonts w:hint="eastAsia"/>
          <w:bCs/>
          <w:u w:val="single" w:color="FF0000"/>
        </w:rPr>
        <w:t xml:space="preserve">　</w:t>
      </w:r>
      <w:r w:rsidRPr="001A32DA">
        <w:rPr>
          <w:rFonts w:hint="eastAsia"/>
          <w:bCs/>
          <w:u w:val="single" w:color="FF0000"/>
        </w:rPr>
        <w:t>法第二十三条の八第二項の規定の適用を受ける有価証券の募集又は売出しを登録しよ</w:t>
      </w:r>
      <w:r w:rsidRPr="001A32DA">
        <w:rPr>
          <w:rFonts w:hint="eastAsia"/>
          <w:bCs/>
          <w:u w:val="single" w:color="FF0000"/>
        </w:rPr>
        <w:lastRenderedPageBreak/>
        <w:t>うとする者は、募集又は売出しごとに内国会社にあつては第十一号の二の二様式、外国会社にあつては第十四号の四様式により発行登録書三通を作成し、財務局長等に提出しなければならない。</w:t>
      </w:r>
    </w:p>
    <w:p w:rsidR="00A67071" w:rsidRPr="001A32DA" w:rsidRDefault="00A67071" w:rsidP="00A67071">
      <w:pPr>
        <w:ind w:left="178" w:hangingChars="85" w:hanging="178"/>
        <w:rPr>
          <w:rFonts w:hint="eastAsia"/>
        </w:rPr>
      </w:pPr>
    </w:p>
    <w:p w:rsidR="00A67071" w:rsidRPr="001A32DA" w:rsidRDefault="00A67071" w:rsidP="00A67071">
      <w:pPr>
        <w:ind w:left="178" w:hangingChars="85" w:hanging="178"/>
        <w:rPr>
          <w:rFonts w:hint="eastAsia"/>
        </w:rPr>
      </w:pPr>
      <w:r w:rsidRPr="001A32DA">
        <w:rPr>
          <w:rFonts w:hint="eastAsia"/>
        </w:rPr>
        <w:t>（改正前）</w:t>
      </w:r>
    </w:p>
    <w:p w:rsidR="001A32DA" w:rsidRPr="001A32DA" w:rsidRDefault="001A32DA" w:rsidP="001A32DA">
      <w:pPr>
        <w:ind w:leftChars="85" w:left="178"/>
      </w:pPr>
      <w:r w:rsidRPr="001A32DA">
        <w:t>（発行登録書の記載内容等）</w:t>
      </w:r>
    </w:p>
    <w:p w:rsidR="001A32DA" w:rsidRPr="00A67071" w:rsidRDefault="001A32DA" w:rsidP="001A32DA">
      <w:pPr>
        <w:ind w:left="179" w:hangingChars="85" w:hanging="179"/>
      </w:pPr>
      <w:r w:rsidRPr="001A32DA">
        <w:rPr>
          <w:b/>
          <w:bCs/>
        </w:rPr>
        <w:t>第十四条の</w:t>
      </w:r>
      <w:r w:rsidRPr="001A32DA">
        <w:rPr>
          <w:rFonts w:hint="eastAsia"/>
          <w:b/>
          <w:bCs/>
        </w:rPr>
        <w:t>三</w:t>
      </w:r>
      <w:r w:rsidRPr="001A32DA">
        <w:t xml:space="preserve">　法第二十三条の三第一項の規定により有価証券の募集又は売出しを登録しようとする者は、募集又は売出しごとに、内国会社のうち第一条第一号イ</w:t>
      </w:r>
      <w:r w:rsidRPr="001A32DA">
        <w:rPr>
          <w:u w:val="single" w:color="FF0000"/>
        </w:rPr>
        <w:t>、ロ</w:t>
      </w:r>
      <w:r w:rsidRPr="001A32DA">
        <w:rPr>
          <w:rFonts w:hint="eastAsia"/>
          <w:u w:val="single" w:color="FF0000"/>
        </w:rPr>
        <w:t>、ハ、ホ又はリ</w:t>
      </w:r>
      <w:r w:rsidRPr="001A32DA">
        <w:t>に掲げる有価証券を発行する者にあつては第十一号様式、</w:t>
      </w:r>
      <w:r w:rsidRPr="001A32DA">
        <w:rPr>
          <w:rFonts w:hint="eastAsia"/>
        </w:rPr>
        <w:t>同号ヘ</w:t>
      </w:r>
      <w:r w:rsidRPr="001A32DA">
        <w:t>に掲げる有価証券を発行する者にあつては第十一号の二様式、外国会社にあつては第十四号様</w:t>
      </w:r>
      <w:r w:rsidRPr="003705F7">
        <w:t>式により発行登録書三通を作成し、</w:t>
      </w:r>
      <w:r w:rsidRPr="00A67071">
        <w:t>財務局長等に提出しなければならない。</w:t>
      </w:r>
    </w:p>
    <w:p w:rsidR="001A32DA" w:rsidRPr="00205E78" w:rsidRDefault="001A32DA" w:rsidP="001A32DA">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A67071" w:rsidRPr="001A32DA" w:rsidRDefault="00A67071" w:rsidP="00A67071">
      <w:pPr>
        <w:rPr>
          <w:rFonts w:hint="eastAsia"/>
        </w:rPr>
      </w:pPr>
    </w:p>
    <w:p w:rsidR="00B23817" w:rsidRPr="005F101F" w:rsidRDefault="00B23817" w:rsidP="00B23817">
      <w:pPr>
        <w:rPr>
          <w:rFonts w:hint="eastAsia"/>
        </w:rPr>
      </w:pPr>
    </w:p>
    <w:p w:rsidR="00AF53F1" w:rsidRPr="005F101F" w:rsidRDefault="00AF53F1" w:rsidP="00AF53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AF53F1" w:rsidRPr="005F101F" w:rsidRDefault="00AF53F1" w:rsidP="00AF53F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B23817" w:rsidRPr="005F101F" w:rsidRDefault="00B23817" w:rsidP="00B23817">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B23817" w:rsidRPr="005F101F" w:rsidRDefault="00B23817" w:rsidP="00B23817">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A67071" w:rsidRDefault="00B23817" w:rsidP="00A67071">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p>
    <w:p w:rsidR="00A67071" w:rsidRDefault="00A67071" w:rsidP="00A67071">
      <w:pPr>
        <w:rPr>
          <w:rFonts w:hint="eastAsia"/>
        </w:rPr>
      </w:pPr>
    </w:p>
    <w:p w:rsidR="00A67071" w:rsidRDefault="00A67071" w:rsidP="00A67071">
      <w:pPr>
        <w:rPr>
          <w:rFonts w:hint="eastAsia"/>
        </w:rPr>
      </w:pPr>
      <w:r>
        <w:rPr>
          <w:rFonts w:hint="eastAsia"/>
        </w:rPr>
        <w:t>（改正後）</w:t>
      </w:r>
    </w:p>
    <w:p w:rsidR="00A67071" w:rsidRPr="006360AF" w:rsidRDefault="00A67071" w:rsidP="00A67071">
      <w:pPr>
        <w:ind w:leftChars="85" w:left="178"/>
      </w:pPr>
      <w:r w:rsidRPr="006360AF">
        <w:t>（発行登録書の記載内容等）</w:t>
      </w:r>
    </w:p>
    <w:p w:rsidR="00A67071" w:rsidRPr="00A67071" w:rsidRDefault="00A67071" w:rsidP="00A67071">
      <w:pPr>
        <w:ind w:left="179" w:hangingChars="85" w:hanging="179"/>
      </w:pPr>
      <w:r w:rsidRPr="00890504">
        <w:rPr>
          <w:b/>
          <w:bCs/>
        </w:rPr>
        <w:t>第十四条の</w:t>
      </w:r>
      <w:r w:rsidRPr="00890504">
        <w:rPr>
          <w:rFonts w:hint="eastAsia"/>
          <w:b/>
          <w:bCs/>
        </w:rPr>
        <w:t>三</w:t>
      </w:r>
      <w:r w:rsidRPr="00890504">
        <w:t xml:space="preserve">　法第二十三条の三第一項の規定により有価証券の募集又は売出しを登録しようとする者は、募集又は売出しごとに、内国会社のうち第一条第一号イ</w:t>
      </w:r>
      <w:r w:rsidRPr="003705F7">
        <w:t>、ロ</w:t>
      </w:r>
      <w:r w:rsidRPr="00A67071">
        <w:rPr>
          <w:rFonts w:hint="eastAsia"/>
          <w:u w:val="single" w:color="FF0000"/>
        </w:rPr>
        <w:t>、ハ、ホ又</w:t>
      </w:r>
      <w:r w:rsidRPr="00A67071">
        <w:rPr>
          <w:rFonts w:hint="eastAsia"/>
          <w:u w:val="single" w:color="FF0000"/>
        </w:rPr>
        <w:lastRenderedPageBreak/>
        <w:t>はリ</w:t>
      </w:r>
      <w:r w:rsidRPr="003705F7">
        <w:t>に掲げる有価証券を発行する者にあつては第十一号様式、</w:t>
      </w:r>
      <w:r w:rsidR="001A32DA" w:rsidRPr="001A32DA">
        <w:rPr>
          <w:rFonts w:hint="eastAsia"/>
          <w:u w:val="single" w:color="FF0000"/>
        </w:rPr>
        <w:t>同号ヘ</w:t>
      </w:r>
      <w:r w:rsidRPr="003705F7">
        <w:t>に掲げる有価証券を発行する者にあつては第十一号の二様式、外国会社にあつては第十四号様式により発行登録書三通を作成し、</w:t>
      </w:r>
      <w:r w:rsidRPr="00A67071">
        <w:t>財務局長等に提出しなければならない。</w:t>
      </w:r>
    </w:p>
    <w:p w:rsidR="00A67071" w:rsidRPr="00A67071" w:rsidRDefault="00A67071" w:rsidP="00A67071">
      <w:pPr>
        <w:ind w:left="178" w:hangingChars="85" w:hanging="178"/>
        <w:rPr>
          <w:rFonts w:hint="eastAsia"/>
        </w:rPr>
      </w:pPr>
    </w:p>
    <w:p w:rsidR="00A67071" w:rsidRPr="00A67071" w:rsidRDefault="00A67071" w:rsidP="00A67071">
      <w:pPr>
        <w:ind w:left="178" w:hangingChars="85" w:hanging="178"/>
        <w:rPr>
          <w:rFonts w:hint="eastAsia"/>
        </w:rPr>
      </w:pPr>
      <w:r w:rsidRPr="00A67071">
        <w:rPr>
          <w:rFonts w:hint="eastAsia"/>
        </w:rPr>
        <w:t>（改正前）</w:t>
      </w:r>
    </w:p>
    <w:p w:rsidR="00A67071" w:rsidRPr="00A67071" w:rsidRDefault="00A67071" w:rsidP="00A67071">
      <w:pPr>
        <w:ind w:leftChars="85" w:left="178"/>
      </w:pPr>
      <w:r w:rsidRPr="00A67071">
        <w:t>（発行登録書の記載内容等）</w:t>
      </w:r>
    </w:p>
    <w:p w:rsidR="00A67071" w:rsidRPr="00A67071" w:rsidRDefault="00A67071" w:rsidP="00A67071">
      <w:pPr>
        <w:ind w:left="179" w:hangingChars="85" w:hanging="179"/>
      </w:pPr>
      <w:r w:rsidRPr="00A67071">
        <w:rPr>
          <w:b/>
          <w:bCs/>
        </w:rPr>
        <w:t>第十四条の</w:t>
      </w:r>
      <w:r w:rsidRPr="00A67071">
        <w:rPr>
          <w:rFonts w:hint="eastAsia"/>
          <w:b/>
          <w:bCs/>
        </w:rPr>
        <w:t>三</w:t>
      </w:r>
      <w:r w:rsidRPr="00A67071">
        <w:t xml:space="preserve">　法第二十三条の三第一項の規定により有価証券の募集又は売出しを登録しようとする者は、募集又は売出しごとに、内国会社のうち第一条第一号イ、ロ</w:t>
      </w:r>
      <w:r w:rsidRPr="00A67071">
        <w:rPr>
          <w:u w:val="single" w:color="FF0000"/>
        </w:rPr>
        <w:t>又はハ</w:t>
      </w:r>
      <w:r w:rsidRPr="00A67071">
        <w:t>に掲げる有価証券を発行する者にあつては第十一号様式、</w:t>
      </w:r>
      <w:r w:rsidRPr="001A32DA">
        <w:rPr>
          <w:u w:val="single" w:color="FF0000"/>
        </w:rPr>
        <w:t>同号ホ</w:t>
      </w:r>
      <w:r w:rsidRPr="00A67071">
        <w:t>に掲げる有価証券を発行する者にあつては第十一号の二様式、外国会社にあつては第十四号様式により発行登録書三通を作成し、財務局長等に提出しなければならない。</w:t>
      </w:r>
    </w:p>
    <w:p w:rsidR="00A67071" w:rsidRPr="00A67071" w:rsidRDefault="00A67071" w:rsidP="00A67071">
      <w:pPr>
        <w:rPr>
          <w:rFonts w:hint="eastAsia"/>
        </w:rPr>
      </w:pPr>
    </w:p>
    <w:p w:rsidR="00B23817" w:rsidRPr="005F101F" w:rsidRDefault="00B23817" w:rsidP="00B23817">
      <w:pPr>
        <w:rPr>
          <w:rFonts w:hint="eastAsia"/>
        </w:rPr>
      </w:pPr>
    </w:p>
    <w:p w:rsidR="003705F7" w:rsidRDefault="00B23817" w:rsidP="003705F7">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3705F7" w:rsidRDefault="003705F7" w:rsidP="003705F7">
      <w:pPr>
        <w:rPr>
          <w:rFonts w:hint="eastAsia"/>
        </w:rPr>
      </w:pPr>
    </w:p>
    <w:p w:rsidR="003705F7" w:rsidRDefault="003705F7" w:rsidP="003705F7">
      <w:pPr>
        <w:rPr>
          <w:rFonts w:hint="eastAsia"/>
        </w:rPr>
      </w:pPr>
      <w:r>
        <w:rPr>
          <w:rFonts w:hint="eastAsia"/>
        </w:rPr>
        <w:t>（改正後）</w:t>
      </w:r>
    </w:p>
    <w:p w:rsidR="003705F7" w:rsidRPr="006360AF" w:rsidRDefault="003705F7" w:rsidP="003705F7">
      <w:pPr>
        <w:ind w:leftChars="85" w:left="178"/>
      </w:pPr>
      <w:r w:rsidRPr="006360AF">
        <w:t>（発行登録書の記載内容等）</w:t>
      </w:r>
    </w:p>
    <w:p w:rsidR="003705F7" w:rsidRPr="003705F7" w:rsidRDefault="003705F7" w:rsidP="003705F7">
      <w:pPr>
        <w:ind w:left="179" w:hangingChars="85" w:hanging="179"/>
      </w:pPr>
      <w:r w:rsidRPr="00890504">
        <w:rPr>
          <w:b/>
          <w:bCs/>
        </w:rPr>
        <w:t>第十四条の</w:t>
      </w:r>
      <w:r w:rsidRPr="00890504">
        <w:rPr>
          <w:rFonts w:hint="eastAsia"/>
          <w:b/>
          <w:bCs/>
        </w:rPr>
        <w:t>三</w:t>
      </w:r>
      <w:r w:rsidRPr="00890504">
        <w:t xml:space="preserve">　法第二十三条の三第一項の規定により有価証券の募集又は売出しを登録しようとする者は、募集又は売出しごとに、内国会社のうち第一条第一号イ</w:t>
      </w:r>
      <w:r w:rsidRPr="003705F7">
        <w:t>、ロ又はハに掲げる有価証券を発行する者にあつては第十一号様式、同号ホに掲げる有価証券を発行する者にあつては第十一号の二様式、外国会社にあつては第十四号様式により発行登録書三通を作成し、</w:t>
      </w:r>
      <w:r w:rsidRPr="00360EE6">
        <w:rPr>
          <w:u w:val="single" w:color="FF0000"/>
        </w:rPr>
        <w:t>財務局長等</w:t>
      </w:r>
      <w:r w:rsidRPr="003705F7">
        <w:t>に提出しなければならない。</w:t>
      </w:r>
    </w:p>
    <w:p w:rsidR="003705F7" w:rsidRPr="003705F7" w:rsidRDefault="003705F7" w:rsidP="003705F7">
      <w:pPr>
        <w:ind w:left="178" w:hangingChars="85" w:hanging="178"/>
        <w:rPr>
          <w:rFonts w:hint="eastAsia"/>
        </w:rPr>
      </w:pPr>
    </w:p>
    <w:p w:rsidR="003705F7" w:rsidRPr="003705F7" w:rsidRDefault="003705F7" w:rsidP="003705F7">
      <w:pPr>
        <w:ind w:left="178" w:hangingChars="85" w:hanging="178"/>
        <w:rPr>
          <w:rFonts w:hint="eastAsia"/>
        </w:rPr>
      </w:pPr>
      <w:r w:rsidRPr="003705F7">
        <w:rPr>
          <w:rFonts w:hint="eastAsia"/>
        </w:rPr>
        <w:t>（改正前）</w:t>
      </w:r>
    </w:p>
    <w:p w:rsidR="003705F7" w:rsidRPr="003705F7" w:rsidRDefault="003705F7" w:rsidP="003705F7">
      <w:pPr>
        <w:ind w:leftChars="85" w:left="178"/>
      </w:pPr>
      <w:r w:rsidRPr="003705F7">
        <w:t>（発行登録書の記載内容等）</w:t>
      </w:r>
    </w:p>
    <w:p w:rsidR="003705F7" w:rsidRPr="003705F7" w:rsidRDefault="003705F7" w:rsidP="003705F7">
      <w:pPr>
        <w:ind w:left="179" w:hangingChars="85" w:hanging="179"/>
      </w:pPr>
      <w:r w:rsidRPr="003705F7">
        <w:rPr>
          <w:b/>
          <w:bCs/>
        </w:rPr>
        <w:t>第十四条の</w:t>
      </w:r>
      <w:r w:rsidRPr="003705F7">
        <w:rPr>
          <w:rFonts w:hint="eastAsia"/>
          <w:b/>
          <w:bCs/>
        </w:rPr>
        <w:t>三</w:t>
      </w:r>
      <w:r w:rsidRPr="003705F7">
        <w:t xml:space="preserve">　法第二十三条の三第一項の規定により有価証券の募集又は売出しを登録しようとする者は、募集又は売出しごとに、内国会社のうち第一条第一号イ、ロ又はハに掲げる有価証券を発行する者にあつては第十一号様式、同号ホに掲げる有価証券を発行する者にあつては第十一号の二様式、外国会社にあつては第十四号様式により発行登録書三通を作成し、</w:t>
      </w:r>
      <w:r w:rsidRPr="003705F7">
        <w:rPr>
          <w:u w:val="single" w:color="FF0000"/>
        </w:rPr>
        <w:t>大蔵大臣等</w:t>
      </w:r>
      <w:r w:rsidRPr="003705F7">
        <w:t>に提出しなければならない。</w:t>
      </w:r>
    </w:p>
    <w:p w:rsidR="003705F7" w:rsidRPr="003705F7" w:rsidRDefault="003705F7" w:rsidP="003705F7">
      <w:pPr>
        <w:rPr>
          <w:rFonts w:hint="eastAsia"/>
        </w:rPr>
      </w:pPr>
    </w:p>
    <w:p w:rsidR="00B23817" w:rsidRPr="005F101F" w:rsidRDefault="00B23817" w:rsidP="00B23817">
      <w:pPr>
        <w:rPr>
          <w:rFonts w:hint="eastAsia"/>
        </w:rPr>
      </w:pPr>
    </w:p>
    <w:p w:rsidR="00B23817" w:rsidRPr="005F101F" w:rsidRDefault="00B23817" w:rsidP="00B23817">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lastRenderedPageBreak/>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890504" w:rsidRDefault="00B23817" w:rsidP="0089050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890504" w:rsidRDefault="00890504" w:rsidP="00890504">
      <w:pPr>
        <w:rPr>
          <w:rFonts w:hint="eastAsia"/>
        </w:rPr>
      </w:pPr>
    </w:p>
    <w:p w:rsidR="00890504" w:rsidRDefault="00890504" w:rsidP="00890504">
      <w:pPr>
        <w:rPr>
          <w:rFonts w:hint="eastAsia"/>
        </w:rPr>
      </w:pPr>
      <w:r>
        <w:rPr>
          <w:rFonts w:hint="eastAsia"/>
        </w:rPr>
        <w:t>（改正後）</w:t>
      </w:r>
    </w:p>
    <w:p w:rsidR="00890504" w:rsidRPr="006360AF" w:rsidRDefault="00890504" w:rsidP="00890504">
      <w:pPr>
        <w:ind w:leftChars="85" w:left="178"/>
      </w:pPr>
      <w:r w:rsidRPr="006360AF">
        <w:t>（発行登録書の記載内容等）</w:t>
      </w:r>
    </w:p>
    <w:p w:rsidR="00890504" w:rsidRPr="00890504" w:rsidRDefault="00890504" w:rsidP="00890504">
      <w:pPr>
        <w:ind w:left="179" w:hangingChars="85" w:hanging="179"/>
      </w:pPr>
      <w:r w:rsidRPr="00890504">
        <w:rPr>
          <w:b/>
          <w:bCs/>
        </w:rPr>
        <w:t>第十四条の</w:t>
      </w:r>
      <w:r w:rsidRPr="00890504">
        <w:rPr>
          <w:rFonts w:hint="eastAsia"/>
          <w:b/>
          <w:bCs/>
        </w:rPr>
        <w:t>三</w:t>
      </w:r>
      <w:r w:rsidRPr="00890504">
        <w:t xml:space="preserve">　法第二十三条の三第一項の規定により有価証券の募集又は売出しを登録しようとする者は、募集又は売出しごとに、内国会社のうち第一条第一号イ</w:t>
      </w:r>
      <w:r w:rsidRPr="00A76D2F">
        <w:rPr>
          <w:u w:val="single" w:color="FF0000"/>
        </w:rPr>
        <w:t>、ロ又はハ</w:t>
      </w:r>
      <w:r w:rsidRPr="00890504">
        <w:t>に掲げる有価証券を発行する者にあつては第十一号様式、同号</w:t>
      </w:r>
      <w:r w:rsidRPr="00A76D2F">
        <w:rPr>
          <w:u w:val="single" w:color="FF0000"/>
        </w:rPr>
        <w:t>ホ</w:t>
      </w:r>
      <w:r w:rsidRPr="00890504">
        <w:t>に掲げる有価証券を発行する者にあつては第十一号の二様式、外国会社にあつては第十四号様式により発行登録書三通を作成し、大蔵大臣等に提出しなければならない。</w:t>
      </w:r>
    </w:p>
    <w:p w:rsidR="00890504" w:rsidRPr="00890504" w:rsidRDefault="00890504" w:rsidP="00890504">
      <w:pPr>
        <w:ind w:left="178" w:hangingChars="85" w:hanging="178"/>
        <w:rPr>
          <w:rFonts w:hint="eastAsia"/>
        </w:rPr>
      </w:pPr>
    </w:p>
    <w:p w:rsidR="00890504" w:rsidRPr="00890504" w:rsidRDefault="00890504" w:rsidP="00890504">
      <w:pPr>
        <w:ind w:left="178" w:hangingChars="85" w:hanging="178"/>
        <w:rPr>
          <w:rFonts w:hint="eastAsia"/>
        </w:rPr>
      </w:pPr>
      <w:r w:rsidRPr="00890504">
        <w:rPr>
          <w:rFonts w:hint="eastAsia"/>
        </w:rPr>
        <w:t>（改正前）</w:t>
      </w:r>
    </w:p>
    <w:p w:rsidR="00890504" w:rsidRPr="00890504" w:rsidRDefault="00890504" w:rsidP="00890504">
      <w:pPr>
        <w:ind w:leftChars="85" w:left="178"/>
      </w:pPr>
      <w:r w:rsidRPr="00890504">
        <w:t>（発行登録書の記載内容等）</w:t>
      </w:r>
    </w:p>
    <w:p w:rsidR="00890504" w:rsidRPr="00890504" w:rsidRDefault="00890504" w:rsidP="00890504">
      <w:pPr>
        <w:ind w:left="179" w:hangingChars="85" w:hanging="179"/>
      </w:pPr>
      <w:r w:rsidRPr="00890504">
        <w:rPr>
          <w:b/>
          <w:bCs/>
        </w:rPr>
        <w:t>第十四条の</w:t>
      </w:r>
      <w:r w:rsidRPr="00890504">
        <w:rPr>
          <w:rFonts w:hint="eastAsia"/>
          <w:b/>
          <w:bCs/>
        </w:rPr>
        <w:t>三</w:t>
      </w:r>
      <w:r w:rsidRPr="00890504">
        <w:t xml:space="preserve">　法第二十三条の三第一項の規定により有価証券の募集又は売出しを登録しようとする者は、募集又は売出しごとに、内国会社のうち第一条第一号イ</w:t>
      </w:r>
      <w:r w:rsidRPr="00890504">
        <w:rPr>
          <w:u w:val="single" w:color="FF0000"/>
        </w:rPr>
        <w:t>又はロ</w:t>
      </w:r>
      <w:r w:rsidRPr="00890504">
        <w:t>に掲げる有価証券を発行する者にあつては第十一号様式、同号</w:t>
      </w:r>
      <w:r w:rsidRPr="00890504">
        <w:rPr>
          <w:u w:val="single" w:color="FF0000"/>
        </w:rPr>
        <w:t>ニ</w:t>
      </w:r>
      <w:r w:rsidRPr="00890504">
        <w:t>に掲げる有価証券を発行する者にあつては第十一号の二様式、外国会社にあつては第十四号様式により発行登録書三通を作成し、大蔵大臣等に提出しなければならない。</w:t>
      </w:r>
    </w:p>
    <w:p w:rsidR="00890504" w:rsidRDefault="00890504" w:rsidP="00890504">
      <w:pPr>
        <w:rPr>
          <w:rFonts w:hint="eastAsia"/>
        </w:rPr>
      </w:pPr>
    </w:p>
    <w:p w:rsidR="00B23817" w:rsidRPr="005F101F" w:rsidRDefault="00B23817" w:rsidP="00B23817">
      <w:pPr>
        <w:rPr>
          <w:rFonts w:hint="eastAsia"/>
        </w:rPr>
      </w:pPr>
    </w:p>
    <w:p w:rsidR="00B23817" w:rsidRPr="005F101F" w:rsidRDefault="00B23817" w:rsidP="00B23817">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B23817" w:rsidRPr="005F101F" w:rsidRDefault="00B23817" w:rsidP="00B23817">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7D3895" w:rsidRDefault="00B23817" w:rsidP="007D3895">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7D3895" w:rsidRDefault="007D3895" w:rsidP="007D3895">
      <w:pPr>
        <w:rPr>
          <w:rFonts w:hint="eastAsia"/>
        </w:rPr>
      </w:pPr>
    </w:p>
    <w:p w:rsidR="007D3895" w:rsidRDefault="007D3895" w:rsidP="007D3895">
      <w:pPr>
        <w:rPr>
          <w:rFonts w:hint="eastAsia"/>
        </w:rPr>
      </w:pPr>
      <w:r>
        <w:rPr>
          <w:rFonts w:hint="eastAsia"/>
        </w:rPr>
        <w:t>（改正後）</w:t>
      </w:r>
    </w:p>
    <w:p w:rsidR="007D3895" w:rsidRPr="006360AF" w:rsidRDefault="007D3895" w:rsidP="007D3895">
      <w:pPr>
        <w:ind w:leftChars="85" w:left="178"/>
      </w:pPr>
      <w:r w:rsidRPr="006360AF">
        <w:lastRenderedPageBreak/>
        <w:t>（発行登録書の記載内容等）</w:t>
      </w:r>
    </w:p>
    <w:p w:rsidR="007D3895" w:rsidRPr="007D3895" w:rsidRDefault="007D3895" w:rsidP="007D3895">
      <w:pPr>
        <w:ind w:left="179" w:hangingChars="85" w:hanging="179"/>
      </w:pPr>
      <w:r w:rsidRPr="007D3895">
        <w:rPr>
          <w:b/>
          <w:bCs/>
          <w:u w:val="single" w:color="FF0000"/>
        </w:rPr>
        <w:t>第十四条の</w:t>
      </w:r>
      <w:r w:rsidRPr="007D3895">
        <w:rPr>
          <w:rFonts w:hint="eastAsia"/>
          <w:b/>
          <w:bCs/>
          <w:u w:val="single" w:color="FF0000"/>
        </w:rPr>
        <w:t>三</w:t>
      </w:r>
      <w:r w:rsidRPr="006360AF">
        <w:t xml:space="preserve">　法第二十三条の三第一項の規定により有価証券の募集又は売出しを登録しようとする者は、募集又は売出しごとに、</w:t>
      </w:r>
      <w:r w:rsidRPr="007D3895">
        <w:rPr>
          <w:u w:val="single" w:color="FF0000"/>
        </w:rPr>
        <w:t>内国会社</w:t>
      </w:r>
      <w:r w:rsidRPr="005A67C5">
        <w:rPr>
          <w:u w:val="single" w:color="FF0000"/>
        </w:rPr>
        <w:t>のうち第一条第一号イ又はロに掲げる有価証券を発行する者</w:t>
      </w:r>
      <w:r w:rsidRPr="006360AF">
        <w:t>にあつては</w:t>
      </w:r>
      <w:r w:rsidRPr="007D3895">
        <w:rPr>
          <w:u w:val="single" w:color="FF0000"/>
        </w:rPr>
        <w:t>第十一号様式</w:t>
      </w:r>
      <w:r w:rsidRPr="005A67C5">
        <w:rPr>
          <w:u w:val="single" w:color="FF0000"/>
        </w:rPr>
        <w:t>、同号ニに掲げる有価証券を発行する者にあつては第十一号の二様式</w:t>
      </w:r>
      <w:r w:rsidRPr="006360AF">
        <w:t>、外国会社にあつては第十四号様式により発行登録書三通を作成し、</w:t>
      </w:r>
      <w:r w:rsidRPr="007D3895">
        <w:t>大蔵大臣等に提出しなければならない。</w:t>
      </w:r>
    </w:p>
    <w:p w:rsidR="007D3895" w:rsidRPr="007D3895" w:rsidRDefault="007D3895" w:rsidP="007D3895">
      <w:pPr>
        <w:ind w:left="178" w:hangingChars="85" w:hanging="178"/>
        <w:rPr>
          <w:rFonts w:hint="eastAsia"/>
        </w:rPr>
      </w:pPr>
    </w:p>
    <w:p w:rsidR="007D3895" w:rsidRPr="007D3895" w:rsidRDefault="007D3895" w:rsidP="007D3895">
      <w:pPr>
        <w:ind w:left="178" w:hangingChars="85" w:hanging="178"/>
        <w:rPr>
          <w:rFonts w:hint="eastAsia"/>
        </w:rPr>
      </w:pPr>
      <w:r w:rsidRPr="007D3895">
        <w:rPr>
          <w:rFonts w:hint="eastAsia"/>
        </w:rPr>
        <w:t>（改正前）</w:t>
      </w:r>
    </w:p>
    <w:p w:rsidR="007D3895" w:rsidRPr="007D3895" w:rsidRDefault="007D3895" w:rsidP="007D3895">
      <w:pPr>
        <w:ind w:leftChars="85" w:left="178"/>
      </w:pPr>
      <w:r w:rsidRPr="007D3895">
        <w:t>（発行登録書の記載内容等）</w:t>
      </w:r>
    </w:p>
    <w:p w:rsidR="007D3895" w:rsidRPr="006360AF" w:rsidRDefault="007D3895" w:rsidP="007D3895">
      <w:pPr>
        <w:ind w:left="179" w:hangingChars="85" w:hanging="179"/>
      </w:pPr>
      <w:r w:rsidRPr="007D3895">
        <w:rPr>
          <w:b/>
          <w:bCs/>
          <w:u w:val="single" w:color="FF0000"/>
        </w:rPr>
        <w:t>第十四条の二</w:t>
      </w:r>
      <w:r w:rsidRPr="007D3895">
        <w:t xml:space="preserve">　法第二十三条の三第一項の規定により有価証券の募集又は売出しを登録しようとする者は、募集又は売出しごとに、</w:t>
      </w:r>
      <w:r w:rsidRPr="007D3895">
        <w:rPr>
          <w:u w:val="single" w:color="FF0000"/>
        </w:rPr>
        <w:t>内国会社</w:t>
      </w:r>
      <w:r w:rsidRPr="007D3895">
        <w:t>にあつては</w:t>
      </w:r>
      <w:r w:rsidRPr="007D3895">
        <w:rPr>
          <w:u w:val="single" w:color="FF0000"/>
        </w:rPr>
        <w:t>第十一号様式</w:t>
      </w:r>
      <w:r w:rsidRPr="007D3895">
        <w:t>、外国会社にあつては第十四号様式により発行登録書三通を作成し、大蔵大臣等に</w:t>
      </w:r>
      <w:r w:rsidRPr="006360AF">
        <w:t>提出しなければならない。</w:t>
      </w:r>
    </w:p>
    <w:p w:rsidR="007D3895" w:rsidRDefault="007D3895" w:rsidP="007D3895">
      <w:pPr>
        <w:rPr>
          <w:rFonts w:hint="eastAsia"/>
        </w:rPr>
      </w:pPr>
    </w:p>
    <w:p w:rsidR="007D3895" w:rsidRPr="005F101F" w:rsidRDefault="007D3895" w:rsidP="007D3895">
      <w:pPr>
        <w:rPr>
          <w:rFonts w:hint="eastAsia"/>
        </w:rPr>
      </w:pPr>
    </w:p>
    <w:p w:rsidR="007D3895" w:rsidRDefault="007D3895" w:rsidP="007D3895">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7D3895" w:rsidRDefault="007D3895" w:rsidP="007D3895">
      <w:pPr>
        <w:rPr>
          <w:rFonts w:hint="eastAsia"/>
        </w:rPr>
      </w:pPr>
    </w:p>
    <w:p w:rsidR="007D3895" w:rsidRDefault="007D3895" w:rsidP="007D3895">
      <w:pPr>
        <w:rPr>
          <w:rFonts w:hint="eastAsia"/>
        </w:rPr>
      </w:pPr>
      <w:r>
        <w:rPr>
          <w:rFonts w:hint="eastAsia"/>
        </w:rPr>
        <w:t>（改正後）</w:t>
      </w:r>
    </w:p>
    <w:p w:rsidR="007D3895" w:rsidRPr="006360AF" w:rsidRDefault="007D3895" w:rsidP="007D3895">
      <w:pPr>
        <w:ind w:leftChars="85" w:left="178"/>
      </w:pPr>
      <w:r w:rsidRPr="006360AF">
        <w:t>（発行登録書の記載内容等）</w:t>
      </w:r>
    </w:p>
    <w:p w:rsidR="007D3895" w:rsidRPr="006360AF" w:rsidRDefault="007D3895" w:rsidP="007D3895">
      <w:pPr>
        <w:ind w:left="179" w:hangingChars="85" w:hanging="179"/>
      </w:pPr>
      <w:r w:rsidRPr="006360AF">
        <w:rPr>
          <w:b/>
          <w:bCs/>
        </w:rPr>
        <w:t>第十四条の二</w:t>
      </w:r>
      <w:r w:rsidRPr="006360AF">
        <w:t xml:space="preserve">　法第二十三条の三第一項の規定により有価証券の募集又は売出しを登録しようとする者は、募集又は売出しごとに、内国会社にあつては第十一号様式、外国会社にあつては第十四号様式により発行登録書三通を作成し、</w:t>
      </w:r>
      <w:r w:rsidRPr="00E5170A">
        <w:rPr>
          <w:u w:val="single" w:color="FF0000"/>
        </w:rPr>
        <w:t>大蔵大臣等</w:t>
      </w:r>
      <w:r w:rsidRPr="006360AF">
        <w:t>に提出しなければならない。</w:t>
      </w:r>
    </w:p>
    <w:p w:rsidR="007D3895" w:rsidRDefault="007D3895" w:rsidP="007D3895">
      <w:pPr>
        <w:ind w:left="178" w:hangingChars="85" w:hanging="178"/>
        <w:rPr>
          <w:rFonts w:hint="eastAsia"/>
        </w:rPr>
      </w:pPr>
    </w:p>
    <w:p w:rsidR="007D3895" w:rsidRDefault="007D3895" w:rsidP="007D3895">
      <w:pPr>
        <w:ind w:left="178" w:hangingChars="85" w:hanging="178"/>
        <w:rPr>
          <w:rFonts w:hint="eastAsia"/>
        </w:rPr>
      </w:pPr>
      <w:r>
        <w:rPr>
          <w:rFonts w:hint="eastAsia"/>
        </w:rPr>
        <w:t>（改正前）</w:t>
      </w:r>
    </w:p>
    <w:p w:rsidR="007D3895" w:rsidRPr="006360AF" w:rsidRDefault="007D3895" w:rsidP="007D3895">
      <w:pPr>
        <w:ind w:leftChars="85" w:left="178"/>
      </w:pPr>
      <w:r w:rsidRPr="006360AF">
        <w:t>（発行登録書の記載内容等）</w:t>
      </w:r>
    </w:p>
    <w:p w:rsidR="007D3895" w:rsidRPr="006360AF" w:rsidRDefault="007D3895" w:rsidP="007D3895">
      <w:pPr>
        <w:ind w:left="179" w:hangingChars="85" w:hanging="179"/>
      </w:pPr>
      <w:r w:rsidRPr="006360AF">
        <w:rPr>
          <w:b/>
          <w:bCs/>
        </w:rPr>
        <w:t>第十四条の二</w:t>
      </w:r>
      <w:r w:rsidRPr="006360AF">
        <w:t xml:space="preserve">　法第二十三条の三第一項の規定により有価証券の募集又は売出しを登録しようとする者は、募集又は売出しごとに、内国会社にあつては第十一号様式、外国会社にあつては第十四号様式により発行登録書三通を作成し、</w:t>
      </w:r>
      <w:r w:rsidRPr="00417344">
        <w:rPr>
          <w:u w:val="single" w:color="FF0000"/>
        </w:rPr>
        <w:t>大蔵大臣</w:t>
      </w:r>
      <w:r w:rsidRPr="006360AF">
        <w:t>に提出しなければならない。</w:t>
      </w:r>
    </w:p>
    <w:p w:rsidR="007D3895" w:rsidRDefault="007D3895" w:rsidP="007D3895">
      <w:pPr>
        <w:rPr>
          <w:rFonts w:hint="eastAsia"/>
        </w:rPr>
      </w:pPr>
    </w:p>
    <w:p w:rsidR="007D3895" w:rsidRPr="005F101F" w:rsidRDefault="007D3895" w:rsidP="007D3895">
      <w:pPr>
        <w:rPr>
          <w:rFonts w:hint="eastAsia"/>
        </w:rPr>
      </w:pPr>
    </w:p>
    <w:p w:rsidR="007D3895" w:rsidRPr="005F101F" w:rsidRDefault="007D3895" w:rsidP="007D3895">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7D3895" w:rsidRPr="005F101F" w:rsidRDefault="007D3895" w:rsidP="007D3895">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7D3895" w:rsidRPr="005F101F" w:rsidRDefault="007D3895" w:rsidP="007D3895">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7D3895" w:rsidRPr="005F101F" w:rsidRDefault="007D3895" w:rsidP="007D3895">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7D3895" w:rsidRPr="005F101F" w:rsidRDefault="007D3895" w:rsidP="007D3895">
      <w:pPr>
        <w:rPr>
          <w:rFonts w:hint="eastAsia"/>
        </w:rPr>
      </w:pPr>
      <w:r>
        <w:rPr>
          <w:rFonts w:hint="eastAsia"/>
        </w:rPr>
        <w:lastRenderedPageBreak/>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7D3895" w:rsidRPr="005F101F" w:rsidRDefault="007D3895" w:rsidP="007D3895">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7D3895" w:rsidRDefault="007D3895" w:rsidP="007D3895">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7D3895" w:rsidRDefault="007D3895" w:rsidP="007D3895">
      <w:pPr>
        <w:rPr>
          <w:rFonts w:hint="eastAsia"/>
        </w:rPr>
      </w:pPr>
    </w:p>
    <w:p w:rsidR="007D3895" w:rsidRDefault="007D3895" w:rsidP="007D3895">
      <w:pPr>
        <w:rPr>
          <w:rFonts w:hint="eastAsia"/>
        </w:rPr>
      </w:pPr>
      <w:r>
        <w:rPr>
          <w:rFonts w:hint="eastAsia"/>
        </w:rPr>
        <w:t>（改正後）</w:t>
      </w:r>
    </w:p>
    <w:p w:rsidR="007D3895" w:rsidRPr="006360AF" w:rsidRDefault="007D3895" w:rsidP="007D3895">
      <w:pPr>
        <w:ind w:leftChars="85" w:left="178"/>
      </w:pPr>
      <w:r w:rsidRPr="006360AF">
        <w:t>（発行登録書の記載内容等）</w:t>
      </w:r>
    </w:p>
    <w:p w:rsidR="007D3895" w:rsidRPr="006360AF" w:rsidRDefault="007D3895" w:rsidP="007D3895">
      <w:pPr>
        <w:ind w:left="179" w:hangingChars="85" w:hanging="179"/>
      </w:pPr>
      <w:r w:rsidRPr="006360AF">
        <w:rPr>
          <w:b/>
          <w:bCs/>
        </w:rPr>
        <w:t>第十四条の二</w:t>
      </w:r>
      <w:r w:rsidRPr="006360AF">
        <w:t xml:space="preserve">　法第二十三条の三第一項の規定により有価証券の募集又は売出しを登録しようとする者は、募集又は売出しごとに、内国会社にあつては第十一号様式、外国会社にあつては第十四号様式により発行登録書三通を作成し、大蔵大臣に提出しなければならない。</w:t>
      </w:r>
    </w:p>
    <w:p w:rsidR="007D3895" w:rsidRPr="000E0913" w:rsidRDefault="007D3895" w:rsidP="007D3895">
      <w:pPr>
        <w:ind w:left="178" w:hangingChars="85" w:hanging="178"/>
        <w:rPr>
          <w:rFonts w:hint="eastAsia"/>
        </w:rPr>
      </w:pPr>
    </w:p>
    <w:p w:rsidR="007D3895" w:rsidRDefault="007D3895" w:rsidP="007D3895">
      <w:pPr>
        <w:ind w:left="178" w:hangingChars="85" w:hanging="178"/>
        <w:rPr>
          <w:rFonts w:hint="eastAsia"/>
        </w:rPr>
      </w:pPr>
      <w:r>
        <w:rPr>
          <w:rFonts w:hint="eastAsia"/>
        </w:rPr>
        <w:t>（改正前）</w:t>
      </w:r>
    </w:p>
    <w:p w:rsidR="007D3895" w:rsidRPr="00205E78" w:rsidRDefault="007D3895" w:rsidP="007D3895">
      <w:pPr>
        <w:rPr>
          <w:rFonts w:hint="eastAsia"/>
          <w:u w:val="single" w:color="FF0000"/>
        </w:rPr>
      </w:pPr>
      <w:r w:rsidRPr="00205E78">
        <w:rPr>
          <w:rFonts w:hint="eastAsia"/>
          <w:u w:val="single" w:color="FF0000"/>
        </w:rPr>
        <w:t>（新設）</w:t>
      </w:r>
    </w:p>
    <w:p w:rsidR="006F7A7D" w:rsidRPr="00B23817" w:rsidRDefault="006F7A7D">
      <w:pPr>
        <w:rPr>
          <w:rFonts w:hint="eastAsia"/>
        </w:rPr>
      </w:pPr>
    </w:p>
    <w:sectPr w:rsidR="006F7A7D" w:rsidRPr="00B2381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A9E" w:rsidRDefault="00967A9E">
      <w:r>
        <w:separator/>
      </w:r>
    </w:p>
  </w:endnote>
  <w:endnote w:type="continuationSeparator" w:id="0">
    <w:p w:rsidR="00967A9E" w:rsidRDefault="00967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4E0" w:rsidRDefault="00A644E0" w:rsidP="00B238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644E0" w:rsidRDefault="00A644E0" w:rsidP="00B2381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4E0" w:rsidRDefault="00A644E0" w:rsidP="00B238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1B83">
      <w:rPr>
        <w:rStyle w:val="a4"/>
        <w:noProof/>
      </w:rPr>
      <w:t>1</w:t>
    </w:r>
    <w:r>
      <w:rPr>
        <w:rStyle w:val="a4"/>
      </w:rPr>
      <w:fldChar w:fldCharType="end"/>
    </w:r>
  </w:p>
  <w:p w:rsidR="00A644E0" w:rsidRDefault="00A644E0" w:rsidP="00B23817">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3.doc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A9E" w:rsidRDefault="00967A9E">
      <w:r>
        <w:separator/>
      </w:r>
    </w:p>
  </w:footnote>
  <w:footnote w:type="continuationSeparator" w:id="0">
    <w:p w:rsidR="00967A9E" w:rsidRDefault="00967A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817"/>
    <w:rsid w:val="00016C15"/>
    <w:rsid w:val="001A32DA"/>
    <w:rsid w:val="002C730F"/>
    <w:rsid w:val="003266E8"/>
    <w:rsid w:val="003442DE"/>
    <w:rsid w:val="003705F7"/>
    <w:rsid w:val="003C5679"/>
    <w:rsid w:val="004B1359"/>
    <w:rsid w:val="00514C9E"/>
    <w:rsid w:val="006500A1"/>
    <w:rsid w:val="006822A4"/>
    <w:rsid w:val="006C35DA"/>
    <w:rsid w:val="006F7A7D"/>
    <w:rsid w:val="007C6936"/>
    <w:rsid w:val="007D3895"/>
    <w:rsid w:val="00890504"/>
    <w:rsid w:val="00967A9E"/>
    <w:rsid w:val="009C7E54"/>
    <w:rsid w:val="00A644E0"/>
    <w:rsid w:val="00A67071"/>
    <w:rsid w:val="00AF53F1"/>
    <w:rsid w:val="00B20860"/>
    <w:rsid w:val="00B23817"/>
    <w:rsid w:val="00B411A7"/>
    <w:rsid w:val="00B81E58"/>
    <w:rsid w:val="00C83530"/>
    <w:rsid w:val="00DB18A0"/>
    <w:rsid w:val="00DD1B83"/>
    <w:rsid w:val="00DF7BC0"/>
    <w:rsid w:val="00E752BB"/>
    <w:rsid w:val="00EB0D86"/>
    <w:rsid w:val="00EE3622"/>
    <w:rsid w:val="00F01D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8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23817"/>
    <w:pPr>
      <w:tabs>
        <w:tab w:val="center" w:pos="4252"/>
        <w:tab w:val="right" w:pos="8504"/>
      </w:tabs>
      <w:snapToGrid w:val="0"/>
    </w:pPr>
  </w:style>
  <w:style w:type="character" w:styleId="a4">
    <w:name w:val="page number"/>
    <w:basedOn w:val="a0"/>
    <w:rsid w:val="00B23817"/>
  </w:style>
  <w:style w:type="paragraph" w:styleId="a5">
    <w:name w:val="header"/>
    <w:basedOn w:val="a"/>
    <w:rsid w:val="00A644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963</Words>
  <Characters>5491</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2024-09-26T08:09:00Z</dcterms:created>
  <dcterms:modified xsi:type="dcterms:W3CDTF">2024-09-26T08:09:00Z</dcterms:modified>
</cp:coreProperties>
</file>